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4CDA" w14:textId="5D5F0CC4" w:rsidR="003175F3" w:rsidRPr="00E30E23" w:rsidRDefault="003175F3" w:rsidP="003175F3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30E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KLAUZULA INFORMACYJNA O PRZETWARZANIU DANYCH OSOBOWYCH GMINY TRZEMESZNO</w:t>
      </w:r>
    </w:p>
    <w:p w14:paraId="382A3B56" w14:textId="77777777" w:rsidR="003175F3" w:rsidRPr="0001736D" w:rsidRDefault="003175F3" w:rsidP="003175F3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7331AB3" w14:textId="61F06002" w:rsidR="003175F3" w:rsidRDefault="003175F3" w:rsidP="001F0198">
      <w:pPr>
        <w:widowControl w:val="0"/>
        <w:suppressAutoHyphens/>
        <w:jc w:val="center"/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</w:pPr>
      <w:r w:rsidRPr="0001736D"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t xml:space="preserve">INFORMACJA DOT. PRZETWARZANIA DANYCH OSOBOWYCH DLA </w:t>
      </w:r>
      <w:r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t>PEŁNOMOCNIKA MOCODAWCY W ZWIĄZKU Z REALIZACJĄ PRZEDSIĘWZIĘCIA W RAMACH PROGRAMU PRIORYTETOWEGO „CIEPŁE MIESZKANIE”.</w:t>
      </w:r>
    </w:p>
    <w:p w14:paraId="0E94114F" w14:textId="5DA01DF1" w:rsidR="003175F3" w:rsidRDefault="003175F3" w:rsidP="001F0198">
      <w:pPr>
        <w:widowControl w:val="0"/>
        <w:suppressAutoHyphens/>
        <w:jc w:val="center"/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</w:pPr>
      <w:r w:rsidRPr="0001736D"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t>WYMIANĘ ŹRÓDEŁ CIEPŁA I POPRAWĘ EFEKTYWNOŚCI ENERGETYCZNEJ W LOKALACH MIESZKALNYCH ZNAJDUJĄCYCH SIĘ W WIELORODZINNYCH BUDYNKACH MIESZKALNYCH NA TERENIE GMINY TRZEMESZNO</w:t>
      </w:r>
    </w:p>
    <w:p w14:paraId="7356BF28" w14:textId="77777777" w:rsidR="001F0198" w:rsidRPr="003175F3" w:rsidRDefault="001F0198" w:rsidP="00522CA1">
      <w:pPr>
        <w:widowControl w:val="0"/>
        <w:suppressAutoHyphens/>
        <w:jc w:val="both"/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</w:pPr>
    </w:p>
    <w:p w14:paraId="6168B3BA" w14:textId="77777777" w:rsidR="003175F3" w:rsidRDefault="003175F3" w:rsidP="00522CA1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1736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W związku z realizacją wymogów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art. 14 </w:t>
      </w:r>
      <w:r w:rsidRPr="0001736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Rozporządzenia Parlamentu Europejskiego i Rady (UE) 2016/679 </w:t>
      </w:r>
    </w:p>
    <w:p w14:paraId="08C3D0F9" w14:textId="62A991FF" w:rsidR="003175F3" w:rsidRDefault="003175F3" w:rsidP="00522CA1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1736D">
        <w:rPr>
          <w:rFonts w:asciiTheme="minorHAnsi" w:hAnsiTheme="minorHAnsi" w:cstheme="minorHAnsi"/>
          <w:b/>
          <w:bCs/>
          <w:color w:val="000000"/>
          <w:sz w:val="20"/>
          <w:szCs w:val="20"/>
        </w:rPr>
        <w:t>z dnia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01736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 „RODO").</w:t>
      </w:r>
    </w:p>
    <w:p w14:paraId="1E52CF9C" w14:textId="77777777" w:rsidR="001F0198" w:rsidRPr="003175F3" w:rsidRDefault="001F0198" w:rsidP="00522CA1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B34913C" w14:textId="1B03D5CF" w:rsidR="003175F3" w:rsidRPr="0001736D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000000"/>
          <w:sz w:val="20"/>
          <w:szCs w:val="20"/>
        </w:rPr>
        <w:t>1. Administratorem pozyskanych w ramach niniejszego postępowania danych osobowych (dalej: „dane osobowe”) jest Urząd Miejski Trzemeszn</w:t>
      </w:r>
      <w:r w:rsidR="001F0198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01736D">
        <w:rPr>
          <w:rFonts w:asciiTheme="minorHAnsi" w:hAnsiTheme="minorHAnsi" w:cstheme="minorHAnsi"/>
          <w:color w:val="000000"/>
          <w:sz w:val="20"/>
          <w:szCs w:val="20"/>
        </w:rPr>
        <w:t xml:space="preserve"> reprezentowany przez  Burmistrza Trzemeszna z siedzibą: ul. Gen.</w:t>
      </w:r>
      <w:r w:rsidR="001F0198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01736D">
        <w:rPr>
          <w:rFonts w:asciiTheme="minorHAnsi" w:hAnsiTheme="minorHAnsi" w:cstheme="minorHAnsi"/>
          <w:color w:val="000000"/>
          <w:sz w:val="20"/>
          <w:szCs w:val="20"/>
        </w:rPr>
        <w:t>H. Dąbrowskiego 2, 62-240 Trzemeszno.</w:t>
      </w:r>
    </w:p>
    <w:p w14:paraId="0AB48E28" w14:textId="385B9EC4" w:rsidR="003175F3" w:rsidRPr="0001736D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333333"/>
          <w:sz w:val="20"/>
          <w:szCs w:val="20"/>
        </w:rPr>
        <w:t xml:space="preserve">2.Kontakt z inspektorem ochrony danych: </w:t>
      </w:r>
      <w:hyperlink r:id="rId4" w:tgtFrame="_blank" w:history="1">
        <w:r w:rsidRPr="0001736D">
          <w:rPr>
            <w:rFonts w:asciiTheme="minorHAnsi" w:hAnsiTheme="minorHAnsi" w:cstheme="minorHAnsi"/>
            <w:color w:val="0563C1"/>
            <w:sz w:val="20"/>
            <w:szCs w:val="20"/>
            <w:u w:val="single"/>
          </w:rPr>
          <w:t>iod@trzemeszno.pl</w:t>
        </w:r>
      </w:hyperlink>
      <w:r w:rsidRPr="0001736D">
        <w:rPr>
          <w:rFonts w:asciiTheme="minorHAnsi" w:hAnsiTheme="minorHAnsi" w:cstheme="minorHAnsi"/>
          <w:color w:val="333333"/>
          <w:sz w:val="20"/>
          <w:szCs w:val="20"/>
        </w:rPr>
        <w:t> ;</w:t>
      </w:r>
      <w:r w:rsidRPr="0001736D">
        <w:rPr>
          <w:rFonts w:asciiTheme="minorHAnsi" w:hAnsiTheme="minorHAnsi" w:cstheme="minorHAnsi"/>
          <w:color w:val="000000"/>
          <w:sz w:val="20"/>
          <w:szCs w:val="20"/>
        </w:rPr>
        <w:t xml:space="preserve"> Urząd Miejski Trzemeszn</w:t>
      </w:r>
      <w:r w:rsidR="001F0198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01736D">
        <w:rPr>
          <w:rFonts w:asciiTheme="minorHAnsi" w:hAnsiTheme="minorHAnsi" w:cstheme="minorHAnsi"/>
          <w:color w:val="000000"/>
          <w:sz w:val="20"/>
          <w:szCs w:val="20"/>
        </w:rPr>
        <w:t xml:space="preserve">, ul. Gen. </w:t>
      </w:r>
      <w:r w:rsidR="001F0198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01736D">
        <w:rPr>
          <w:rFonts w:asciiTheme="minorHAnsi" w:hAnsiTheme="minorHAnsi" w:cstheme="minorHAnsi"/>
          <w:color w:val="000000"/>
          <w:sz w:val="20"/>
          <w:szCs w:val="20"/>
        </w:rPr>
        <w:t>H. Dąbrowskiego 2, 62-240 Trzemeszno.</w:t>
      </w:r>
    </w:p>
    <w:p w14:paraId="4BBE4276" w14:textId="77777777" w:rsidR="003175F3" w:rsidRPr="0001736D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000000"/>
          <w:sz w:val="20"/>
          <w:szCs w:val="20"/>
        </w:rPr>
        <w:t>3. Administrator danych osobowych – Urząd Miejski Trzemeszna przetwarza dane osobowe na podstawie obowiązujących przepisów prawa.</w:t>
      </w:r>
    </w:p>
    <w:p w14:paraId="5D088FF8" w14:textId="1376D178" w:rsidR="003175F3" w:rsidRPr="0001736D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000000"/>
          <w:sz w:val="20"/>
          <w:szCs w:val="20"/>
        </w:rPr>
        <w:t>4. Dane osobowe przetwarzane są w celu/celach wypełnienia obowiązków prawnych ciążących na Urzędzie Miejskim Trzemeszn</w:t>
      </w:r>
      <w:r w:rsidR="001F0198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01736D">
        <w:rPr>
          <w:rFonts w:asciiTheme="minorHAnsi" w:hAnsiTheme="minorHAnsi" w:cstheme="minorHAnsi"/>
          <w:color w:val="000000"/>
          <w:sz w:val="20"/>
          <w:szCs w:val="20"/>
        </w:rPr>
        <w:t xml:space="preserve"> w tym przede wszystkim: Art. 6 ust. 1 c RODO oraz </w:t>
      </w:r>
      <w:r w:rsidRPr="0001736D">
        <w:rPr>
          <w:rFonts w:asciiTheme="minorHAnsi" w:hAnsiTheme="minorHAnsi" w:cstheme="minorHAnsi"/>
          <w:iCs/>
          <w:sz w:val="20"/>
          <w:szCs w:val="20"/>
        </w:rPr>
        <w:t>art. 61 § 4 ustawy z dnia 14 czerwca 1960 r. Kodeks postępowania administracyjnego (</w:t>
      </w:r>
      <w:proofErr w:type="spellStart"/>
      <w:r w:rsidRPr="0001736D">
        <w:rPr>
          <w:rFonts w:asciiTheme="minorHAnsi" w:hAnsiTheme="minorHAnsi" w:cstheme="minorHAnsi"/>
          <w:iCs/>
          <w:sz w:val="20"/>
          <w:szCs w:val="20"/>
        </w:rPr>
        <w:t>t.j</w:t>
      </w:r>
      <w:proofErr w:type="spellEnd"/>
      <w:r w:rsidRPr="0001736D">
        <w:rPr>
          <w:rFonts w:asciiTheme="minorHAnsi" w:hAnsiTheme="minorHAnsi" w:cstheme="minorHAnsi"/>
          <w:iCs/>
          <w:sz w:val="20"/>
          <w:szCs w:val="20"/>
        </w:rPr>
        <w:t xml:space="preserve">. Dz.U. z 2018 r. poz. 2096 z </w:t>
      </w:r>
      <w:proofErr w:type="spellStart"/>
      <w:r w:rsidRPr="0001736D">
        <w:rPr>
          <w:rFonts w:asciiTheme="minorHAnsi" w:hAnsiTheme="minorHAnsi" w:cstheme="minorHAnsi"/>
          <w:iCs/>
          <w:sz w:val="20"/>
          <w:szCs w:val="20"/>
        </w:rPr>
        <w:t>późn</w:t>
      </w:r>
      <w:proofErr w:type="spellEnd"/>
      <w:r w:rsidRPr="0001736D">
        <w:rPr>
          <w:rFonts w:asciiTheme="minorHAnsi" w:hAnsiTheme="minorHAnsi" w:cstheme="minorHAnsi"/>
          <w:iCs/>
          <w:sz w:val="20"/>
          <w:szCs w:val="20"/>
        </w:rPr>
        <w:t xml:space="preserve">. zm.) oraz art. 252 w zw. </w:t>
      </w:r>
      <w:r w:rsidR="001F0198">
        <w:rPr>
          <w:rFonts w:asciiTheme="minorHAnsi" w:hAnsiTheme="minorHAnsi" w:cstheme="minorHAnsi"/>
          <w:iCs/>
          <w:sz w:val="20"/>
          <w:szCs w:val="20"/>
        </w:rPr>
        <w:br/>
      </w:r>
      <w:r w:rsidRPr="0001736D">
        <w:rPr>
          <w:rFonts w:asciiTheme="minorHAnsi" w:hAnsiTheme="minorHAnsi" w:cstheme="minorHAnsi"/>
          <w:iCs/>
          <w:sz w:val="20"/>
          <w:szCs w:val="20"/>
        </w:rPr>
        <w:t>z art. 60 pkt. 1 i art. 61 ust. 1 pkt. 4 ustawy z dnia 27 sierpnia 2009 r. o finansach publicznych (</w:t>
      </w:r>
      <w:proofErr w:type="spellStart"/>
      <w:r w:rsidRPr="0001736D">
        <w:rPr>
          <w:rFonts w:asciiTheme="minorHAnsi" w:hAnsiTheme="minorHAnsi" w:cstheme="minorHAnsi"/>
          <w:iCs/>
          <w:sz w:val="20"/>
          <w:szCs w:val="20"/>
        </w:rPr>
        <w:t>t.j</w:t>
      </w:r>
      <w:proofErr w:type="spellEnd"/>
      <w:r w:rsidRPr="0001736D">
        <w:rPr>
          <w:rFonts w:asciiTheme="minorHAnsi" w:hAnsiTheme="minorHAnsi" w:cstheme="minorHAnsi"/>
          <w:iCs/>
          <w:sz w:val="20"/>
          <w:szCs w:val="20"/>
        </w:rPr>
        <w:t xml:space="preserve">. Dz.U. z 2019 r. poz. 869 z </w:t>
      </w:r>
      <w:proofErr w:type="spellStart"/>
      <w:r w:rsidRPr="0001736D">
        <w:rPr>
          <w:rFonts w:asciiTheme="minorHAnsi" w:hAnsiTheme="minorHAnsi" w:cstheme="minorHAnsi"/>
          <w:iCs/>
          <w:sz w:val="20"/>
          <w:szCs w:val="20"/>
        </w:rPr>
        <w:t>późn</w:t>
      </w:r>
      <w:proofErr w:type="spellEnd"/>
      <w:r w:rsidRPr="0001736D">
        <w:rPr>
          <w:rFonts w:asciiTheme="minorHAnsi" w:hAnsiTheme="minorHAnsi" w:cstheme="minorHAnsi"/>
          <w:iCs/>
          <w:sz w:val="20"/>
          <w:szCs w:val="20"/>
        </w:rPr>
        <w:t>. zm.)</w:t>
      </w:r>
    </w:p>
    <w:p w14:paraId="2C87F489" w14:textId="77777777" w:rsidR="003175F3" w:rsidRPr="0001736D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000000"/>
          <w:sz w:val="20"/>
          <w:szCs w:val="20"/>
        </w:rPr>
        <w:t>5. W związku z przetwarzaniem danych w celach o których mowa w pkt 4 odbiorcami danych osobowych mogą być:</w:t>
      </w:r>
      <w:r w:rsidRPr="0001736D">
        <w:rPr>
          <w:rFonts w:asciiTheme="minorHAnsi" w:hAnsiTheme="minorHAnsi" w:cstheme="minorHAnsi"/>
          <w:color w:val="000000"/>
          <w:sz w:val="20"/>
          <w:szCs w:val="20"/>
        </w:rPr>
        <w:br/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76BD04A2" w14:textId="77777777" w:rsidR="003175F3" w:rsidRPr="0001736D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000000"/>
          <w:sz w:val="20"/>
          <w:szCs w:val="20"/>
        </w:rPr>
        <w:t> b) inne podmioty, które na podstawie stosownych umów podpisanych z Urzędem Miejskim Trzemeszna przetwarzają dane osobowe dla których Administratorem jest Burmistrz Trzemeszna.</w:t>
      </w:r>
    </w:p>
    <w:p w14:paraId="4C67A506" w14:textId="77777777" w:rsidR="003175F3" w:rsidRPr="0001736D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000000"/>
          <w:sz w:val="20"/>
          <w:szCs w:val="20"/>
        </w:rPr>
        <w:t>6. Dane osobowe będą przechowywane przez okres niezbędny do realizacji celów określonych w pkt 4, a po tym czasie przez okres oraz w zakresie wymaganym przez przepisy powszechnie obowiązującego prawa.</w:t>
      </w:r>
    </w:p>
    <w:p w14:paraId="3F32BFDB" w14:textId="77777777" w:rsidR="003175F3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000000"/>
          <w:sz w:val="20"/>
          <w:szCs w:val="20"/>
        </w:rPr>
        <w:t>7. W związku z przetwarzaniem danych osobowych osobie, której dane dotyczą przysługują następujące uprawnienia: </w:t>
      </w:r>
      <w:r w:rsidRPr="0001736D">
        <w:rPr>
          <w:rFonts w:asciiTheme="minorHAnsi" w:hAnsiTheme="minorHAnsi" w:cstheme="minorHAnsi"/>
          <w:color w:val="000000"/>
          <w:sz w:val="20"/>
          <w:szCs w:val="20"/>
        </w:rPr>
        <w:br/>
        <w:t>a) prawo dostępu do danych osobowych, w tym prawo do uzyskania kopii tych danych;</w:t>
      </w:r>
    </w:p>
    <w:p w14:paraId="18F704E2" w14:textId="77777777" w:rsidR="003175F3" w:rsidRPr="00522CA1" w:rsidRDefault="003175F3" w:rsidP="00522CA1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b) </w:t>
      </w:r>
      <w:r w:rsidRPr="0001736D">
        <w:rPr>
          <w:rFonts w:asciiTheme="minorHAnsi" w:hAnsiTheme="minorHAnsi" w:cstheme="minorHAnsi"/>
          <w:color w:val="000000"/>
          <w:sz w:val="20"/>
          <w:szCs w:val="20"/>
        </w:rPr>
        <w:t>prawo do żądania sprostowania (poprawiania) danych osobowych - w przypadk</w:t>
      </w:r>
      <w:r>
        <w:rPr>
          <w:rFonts w:asciiTheme="minorHAnsi" w:hAnsiTheme="minorHAnsi" w:cstheme="minorHAnsi"/>
          <w:color w:val="000000"/>
          <w:sz w:val="20"/>
          <w:szCs w:val="20"/>
        </w:rPr>
        <w:t>u gdy dane są nieprawidłowe</w:t>
      </w:r>
      <w:r w:rsidR="00522CA1">
        <w:rPr>
          <w:rFonts w:asciiTheme="minorHAnsi" w:hAnsiTheme="minorHAnsi" w:cstheme="minorHAnsi"/>
          <w:color w:val="000000"/>
          <w:sz w:val="20"/>
          <w:szCs w:val="20"/>
        </w:rPr>
        <w:br/>
        <w:t xml:space="preserve">lub </w:t>
      </w:r>
      <w:r w:rsidRPr="0001736D">
        <w:rPr>
          <w:rFonts w:asciiTheme="minorHAnsi" w:hAnsiTheme="minorHAnsi" w:cstheme="minorHAnsi"/>
          <w:color w:val="000000"/>
          <w:sz w:val="20"/>
          <w:szCs w:val="20"/>
        </w:rPr>
        <w:t>niekompletne;</w:t>
      </w:r>
      <w:r w:rsidRPr="0001736D">
        <w:rPr>
          <w:rFonts w:asciiTheme="minorHAnsi" w:hAnsiTheme="minorHAnsi" w:cstheme="minorHAnsi"/>
          <w:color w:val="000000"/>
          <w:sz w:val="20"/>
          <w:szCs w:val="20"/>
        </w:rPr>
        <w:br/>
        <w:t>c) prawo do żądania usunięcia danych osobowych (tzw. prawo do bycia zapomnianym), w przypadku gdy:</w:t>
      </w:r>
    </w:p>
    <w:p w14:paraId="57832126" w14:textId="77777777" w:rsidR="003175F3" w:rsidRPr="0001736D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000000"/>
          <w:sz w:val="20"/>
          <w:szCs w:val="20"/>
        </w:rPr>
        <w:t>- dane nie są już niezbędne do celów, dla których były zebrane lub w inny sposób przetwarzane,</w:t>
      </w:r>
    </w:p>
    <w:p w14:paraId="5C9BA0D8" w14:textId="77777777" w:rsidR="003175F3" w:rsidRPr="0001736D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000000"/>
          <w:sz w:val="20"/>
          <w:szCs w:val="20"/>
        </w:rPr>
        <w:t>- osoba, której dane dotyczą, wniosła sprzeciw wobec przetwarzania danych osobowych,</w:t>
      </w:r>
    </w:p>
    <w:p w14:paraId="597669D7" w14:textId="77777777" w:rsidR="003175F3" w:rsidRPr="0001736D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000000"/>
          <w:sz w:val="20"/>
          <w:szCs w:val="20"/>
        </w:rPr>
        <w:t>- osoba, której dane dotyczą wycofała zgodę na przetwarzanie danych osobowych, która jest podstawą przetwarzania danych i nie ma innej podstawy prawnej przetwarzania danych,</w:t>
      </w:r>
    </w:p>
    <w:p w14:paraId="2EC7421C" w14:textId="77777777" w:rsidR="003175F3" w:rsidRPr="0001736D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000000"/>
          <w:sz w:val="20"/>
          <w:szCs w:val="20"/>
        </w:rPr>
        <w:t>- dane osobowe przetwarzane są niezgodnie z prawem,</w:t>
      </w:r>
    </w:p>
    <w:p w14:paraId="2D400051" w14:textId="77777777" w:rsidR="003175F3" w:rsidRPr="0001736D" w:rsidRDefault="003175F3" w:rsidP="00522CA1">
      <w:pPr>
        <w:jc w:val="both"/>
        <w:rPr>
          <w:rFonts w:asciiTheme="minorHAnsi" w:hAnsiTheme="minorHAnsi" w:cstheme="minorHAnsi"/>
          <w:sz w:val="20"/>
          <w:szCs w:val="20"/>
        </w:rPr>
      </w:pPr>
      <w:r w:rsidRPr="0001736D">
        <w:rPr>
          <w:rFonts w:asciiTheme="minorHAnsi" w:hAnsiTheme="minorHAnsi" w:cstheme="minorHAnsi"/>
          <w:color w:val="000000"/>
          <w:sz w:val="20"/>
          <w:szCs w:val="20"/>
        </w:rPr>
        <w:t>- dane osobowe muszą być usunięte w celu wywiązania się z obowiązku wynikającego z przepisów prawa;</w:t>
      </w:r>
    </w:p>
    <w:p w14:paraId="71C37BD9" w14:textId="77777777" w:rsidR="001F0198" w:rsidRDefault="001F0198" w:rsidP="00522CA1">
      <w:pPr>
        <w:widowControl w:val="0"/>
        <w:suppressAutoHyphens/>
        <w:spacing w:line="240" w:lineRule="exact"/>
        <w:jc w:val="both"/>
        <w:rPr>
          <w:rFonts w:asciiTheme="minorHAnsi" w:eastAsia="Calibri" w:hAnsiTheme="minorHAnsi" w:cstheme="minorHAnsi"/>
          <w:b/>
          <w:color w:val="000000"/>
          <w:kern w:val="2"/>
          <w:sz w:val="20"/>
          <w:szCs w:val="20"/>
          <w:lang w:eastAsia="zh-CN" w:bidi="hi-IN"/>
        </w:rPr>
      </w:pPr>
    </w:p>
    <w:p w14:paraId="0B58FC98" w14:textId="504E9553" w:rsidR="003175F3" w:rsidRPr="0001736D" w:rsidRDefault="003175F3" w:rsidP="00522CA1">
      <w:pPr>
        <w:widowControl w:val="0"/>
        <w:suppressAutoHyphens/>
        <w:spacing w:line="240" w:lineRule="exact"/>
        <w:jc w:val="both"/>
        <w:rPr>
          <w:rFonts w:asciiTheme="minorHAnsi" w:eastAsia="Calibri" w:hAnsiTheme="minorHAnsi" w:cstheme="minorHAnsi"/>
          <w:b/>
          <w:kern w:val="2"/>
          <w:sz w:val="20"/>
          <w:szCs w:val="20"/>
          <w:lang w:eastAsia="zh-CN" w:bidi="hi-IN"/>
        </w:rPr>
      </w:pPr>
      <w:r w:rsidRPr="0001736D">
        <w:rPr>
          <w:rFonts w:asciiTheme="minorHAnsi" w:eastAsia="Calibri" w:hAnsiTheme="minorHAnsi" w:cstheme="minorHAnsi"/>
          <w:b/>
          <w:color w:val="000000"/>
          <w:kern w:val="2"/>
          <w:sz w:val="20"/>
          <w:szCs w:val="20"/>
          <w:lang w:eastAsia="zh-CN" w:bidi="hi-IN"/>
        </w:rPr>
        <w:t>INFORMACJA O DOWOLNOŚCI LUB OBOWIĄZKU PODANIA DANYCH</w:t>
      </w:r>
    </w:p>
    <w:p w14:paraId="6FDF0C89" w14:textId="7707B4BA" w:rsidR="003175F3" w:rsidRDefault="003175F3" w:rsidP="00522CA1">
      <w:pPr>
        <w:widowControl w:val="0"/>
        <w:suppressAutoHyphens/>
        <w:spacing w:after="160" w:line="259" w:lineRule="exact"/>
        <w:jc w:val="both"/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</w:pPr>
      <w:r w:rsidRPr="0001736D">
        <w:rPr>
          <w:rFonts w:asciiTheme="minorHAnsi" w:eastAsia="Calibri" w:hAnsiTheme="minorHAnsi" w:cstheme="minorHAnsi"/>
          <w:b/>
          <w:color w:val="000000"/>
          <w:kern w:val="2"/>
          <w:sz w:val="20"/>
          <w:szCs w:val="20"/>
          <w:lang w:eastAsia="zh-CN" w:bidi="hi-IN"/>
        </w:rPr>
        <w:t xml:space="preserve">Podanie Pani/Pana danych jest dobrowolne, a brak podania danych spowoduje niemożność zebrania informacji, które pomocne będą w pozyskaniu dofinansowania w ramach Programu „Ciepłe Mieszkanie. </w:t>
      </w:r>
      <w:r w:rsidRPr="0001736D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>Ja, niżej podpisany/podpisana potwierdzam prawdziwość informacji, które zostały podane przeze mnie w niniejszej ankiecie. Jednocześnie potwierdzam, że zapoznałem/</w:t>
      </w:r>
      <w:proofErr w:type="spellStart"/>
      <w:r w:rsidRPr="0001736D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>am</w:t>
      </w:r>
      <w:proofErr w:type="spellEnd"/>
      <w:r w:rsidRPr="0001736D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 xml:space="preserve"> się z przedłożoną mi powyżej klauzulą informacyjną dotyczącą przetwarzania danych osobowych. </w:t>
      </w:r>
    </w:p>
    <w:p w14:paraId="7DAD3B3A" w14:textId="77777777" w:rsidR="001F0198" w:rsidRPr="0001736D" w:rsidRDefault="001F0198" w:rsidP="00522CA1">
      <w:pPr>
        <w:widowControl w:val="0"/>
        <w:suppressAutoHyphens/>
        <w:spacing w:after="160" w:line="259" w:lineRule="exact"/>
        <w:jc w:val="both"/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7"/>
        <w:gridCol w:w="4605"/>
      </w:tblGrid>
      <w:tr w:rsidR="003175F3" w:rsidRPr="0001736D" w14:paraId="155C02CD" w14:textId="77777777" w:rsidTr="00F0391D">
        <w:trPr>
          <w:trHeight w:val="41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247C1A" w14:textId="77777777" w:rsidR="003175F3" w:rsidRPr="0001736D" w:rsidRDefault="003175F3" w:rsidP="00F0391D">
            <w:pPr>
              <w:widowControl w:val="0"/>
              <w:suppressAutoHyphens/>
              <w:spacing w:line="240" w:lineRule="exact"/>
              <w:jc w:val="center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  <w:r w:rsidRPr="000173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DATA: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9DCE5" w14:textId="3B29B328" w:rsidR="003175F3" w:rsidRPr="0001736D" w:rsidRDefault="003175F3" w:rsidP="00F0391D">
            <w:pPr>
              <w:widowControl w:val="0"/>
              <w:suppressAutoHyphens/>
              <w:spacing w:line="240" w:lineRule="exact"/>
              <w:jc w:val="center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  <w:r w:rsidRPr="000173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 xml:space="preserve">PODPIS OSOBY SKŁADAJĄCEJ </w:t>
            </w:r>
            <w:r w:rsidR="00E30E23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WNIOSEK</w:t>
            </w:r>
            <w:r w:rsidRPr="0001736D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:</w:t>
            </w:r>
          </w:p>
        </w:tc>
      </w:tr>
      <w:tr w:rsidR="003175F3" w:rsidRPr="0001736D" w14:paraId="14135803" w14:textId="77777777" w:rsidTr="00F0391D">
        <w:trPr>
          <w:trHeight w:val="55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44280" w14:textId="77777777" w:rsidR="003175F3" w:rsidRPr="0001736D" w:rsidRDefault="003175F3" w:rsidP="00F0391D">
            <w:pPr>
              <w:widowControl w:val="0"/>
              <w:suppressAutoHyphens/>
              <w:spacing w:line="240" w:lineRule="exact"/>
              <w:rPr>
                <w:rFonts w:ascii="Calibri" w:eastAsia="Calibri" w:hAnsi="Calibri" w:cs="Calibri"/>
                <w:kern w:val="2"/>
                <w:sz w:val="22"/>
                <w:lang w:eastAsia="zh-C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7DBAE" w14:textId="77777777" w:rsidR="003175F3" w:rsidRPr="0001736D" w:rsidRDefault="003175F3" w:rsidP="00F0391D">
            <w:pPr>
              <w:widowControl w:val="0"/>
              <w:suppressAutoHyphens/>
              <w:spacing w:line="240" w:lineRule="exact"/>
              <w:rPr>
                <w:rFonts w:ascii="Calibri" w:eastAsia="Calibri" w:hAnsi="Calibri" w:cs="Calibri"/>
                <w:kern w:val="2"/>
                <w:sz w:val="22"/>
                <w:lang w:eastAsia="zh-CN" w:bidi="hi-IN"/>
              </w:rPr>
            </w:pPr>
          </w:p>
        </w:tc>
      </w:tr>
    </w:tbl>
    <w:p w14:paraId="45242E9A" w14:textId="77777777" w:rsidR="005F660D" w:rsidRDefault="005F660D" w:rsidP="001F0198"/>
    <w:sectPr w:rsidR="005F660D" w:rsidSect="001F0198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F3"/>
    <w:rsid w:val="001F0198"/>
    <w:rsid w:val="003175F3"/>
    <w:rsid w:val="00522CA1"/>
    <w:rsid w:val="005F660D"/>
    <w:rsid w:val="006604C2"/>
    <w:rsid w:val="00E3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1E53"/>
  <w15:chartTrackingRefBased/>
  <w15:docId w15:val="{3320A583-479C-4BA3-9254-616984FE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5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nina-dell</dc:creator>
  <cp:keywords/>
  <dc:description/>
  <cp:lastModifiedBy>Elżbieta Zamiara</cp:lastModifiedBy>
  <cp:revision>4</cp:revision>
  <dcterms:created xsi:type="dcterms:W3CDTF">2023-01-24T11:03:00Z</dcterms:created>
  <dcterms:modified xsi:type="dcterms:W3CDTF">2023-01-25T09:02:00Z</dcterms:modified>
</cp:coreProperties>
</file>