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85953" w14:textId="77777777" w:rsidR="00052FDB" w:rsidRPr="00525AF5" w:rsidRDefault="00052FDB" w:rsidP="00052FDB">
      <w:pPr>
        <w:tabs>
          <w:tab w:val="left" w:pos="5544"/>
        </w:tabs>
        <w:spacing w:line="360" w:lineRule="auto"/>
        <w:jc w:val="right"/>
        <w:rPr>
          <w:rFonts w:ascii="Arial Narrow" w:hAnsi="Arial Narrow" w:cs="Arial"/>
          <w:bCs/>
        </w:rPr>
      </w:pPr>
      <w:r w:rsidRPr="00525AF5">
        <w:rPr>
          <w:rFonts w:ascii="Arial Narrow" w:hAnsi="Arial Narrow" w:cs="Arial"/>
          <w:bCs/>
        </w:rPr>
        <w:t xml:space="preserve">Trzemeszno, dnia </w:t>
      </w:r>
      <w:r>
        <w:rPr>
          <w:rFonts w:ascii="Arial Narrow" w:hAnsi="Arial Narrow" w:cs="Arial"/>
          <w:bCs/>
        </w:rPr>
        <w:t>06</w:t>
      </w:r>
      <w:r w:rsidRPr="00525AF5">
        <w:rPr>
          <w:rFonts w:ascii="Arial Narrow" w:hAnsi="Arial Narrow" w:cs="Arial"/>
          <w:bCs/>
        </w:rPr>
        <w:t>.1</w:t>
      </w:r>
      <w:r>
        <w:rPr>
          <w:rFonts w:ascii="Arial Narrow" w:hAnsi="Arial Narrow" w:cs="Arial"/>
          <w:bCs/>
        </w:rPr>
        <w:t>2</w:t>
      </w:r>
      <w:r w:rsidRPr="00525AF5">
        <w:rPr>
          <w:rFonts w:ascii="Arial Narrow" w:hAnsi="Arial Narrow" w:cs="Arial"/>
          <w:bCs/>
        </w:rPr>
        <w:t xml:space="preserve">.2023 r.                                                                  </w:t>
      </w:r>
    </w:p>
    <w:p w14:paraId="7C57825E" w14:textId="77777777" w:rsidR="00052FDB" w:rsidRPr="00525AF5" w:rsidRDefault="00052FDB" w:rsidP="00052FDB">
      <w:pPr>
        <w:rPr>
          <w:rFonts w:ascii="Arial Narrow" w:hAnsi="Arial Narrow" w:cs="Arial"/>
          <w:b/>
        </w:rPr>
      </w:pPr>
    </w:p>
    <w:p w14:paraId="44313959" w14:textId="77777777" w:rsidR="00052FDB" w:rsidRPr="00525AF5" w:rsidRDefault="00052FDB" w:rsidP="00052FDB">
      <w:pPr>
        <w:jc w:val="center"/>
        <w:rPr>
          <w:rFonts w:ascii="Arial Narrow" w:hAnsi="Arial Narrow" w:cs="Arial"/>
          <w:b/>
        </w:rPr>
      </w:pPr>
    </w:p>
    <w:p w14:paraId="2F71E612" w14:textId="77777777" w:rsidR="00052FDB" w:rsidRPr="00525AF5" w:rsidRDefault="00052FDB" w:rsidP="00052FDB">
      <w:pPr>
        <w:jc w:val="center"/>
        <w:rPr>
          <w:rFonts w:ascii="Arial Narrow" w:hAnsi="Arial Narrow" w:cs="Arial"/>
          <w:b/>
        </w:rPr>
      </w:pPr>
      <w:r w:rsidRPr="00525AF5">
        <w:rPr>
          <w:rFonts w:ascii="Arial Narrow" w:hAnsi="Arial Narrow" w:cs="Arial"/>
          <w:b/>
        </w:rPr>
        <w:t>K O M U N I K A T</w:t>
      </w:r>
    </w:p>
    <w:p w14:paraId="3F94191B" w14:textId="77777777" w:rsidR="00052FDB" w:rsidRPr="00525AF5" w:rsidRDefault="00052FDB" w:rsidP="00052FDB">
      <w:pPr>
        <w:pStyle w:val="Tekstpodstawowywcity"/>
        <w:ind w:left="0"/>
        <w:jc w:val="center"/>
        <w:rPr>
          <w:rFonts w:ascii="Arial Narrow" w:hAnsi="Arial Narrow" w:cs="Arial"/>
          <w:b/>
          <w:bCs/>
        </w:rPr>
      </w:pPr>
      <w:r w:rsidRPr="00525AF5">
        <w:rPr>
          <w:rFonts w:ascii="Arial Narrow" w:hAnsi="Arial Narrow" w:cs="Arial"/>
          <w:b/>
          <w:bCs/>
        </w:rPr>
        <w:t>BURMISTRZA  TRZEMESZNA</w:t>
      </w:r>
    </w:p>
    <w:p w14:paraId="2F93EF1C" w14:textId="77777777" w:rsidR="00052FDB" w:rsidRPr="00525AF5" w:rsidRDefault="00052FDB" w:rsidP="00052FDB">
      <w:pPr>
        <w:pStyle w:val="Tekstpodstawowywcity"/>
        <w:ind w:left="0"/>
        <w:rPr>
          <w:rFonts w:ascii="Arial Narrow" w:hAnsi="Arial Narrow" w:cs="Arial"/>
          <w:b/>
          <w:bCs/>
        </w:rPr>
      </w:pPr>
    </w:p>
    <w:p w14:paraId="5948D7E4" w14:textId="77777777" w:rsidR="00052FDB" w:rsidRPr="00525AF5" w:rsidRDefault="00052FDB" w:rsidP="00052FDB">
      <w:pPr>
        <w:ind w:firstLine="708"/>
        <w:jc w:val="both"/>
        <w:rPr>
          <w:rFonts w:ascii="Arial Narrow" w:hAnsi="Arial Narrow" w:cs="Arial"/>
          <w:b/>
          <w:bCs/>
          <w:i/>
        </w:rPr>
      </w:pPr>
      <w:r w:rsidRPr="00525AF5">
        <w:rPr>
          <w:rFonts w:ascii="Arial Narrow" w:hAnsi="Arial Narrow" w:cs="Arial"/>
        </w:rPr>
        <w:t xml:space="preserve">Na podstawie </w:t>
      </w:r>
      <w:r w:rsidRPr="00A8382D">
        <w:rPr>
          <w:rFonts w:ascii="Arial Narrow" w:hAnsi="Arial Narrow" w:cs="Arial"/>
        </w:rPr>
        <w:t>art. 17 ustawy z dnia 27 marca 2003 r. o planowaniu i  zagospodarowaniu przestrzennym (</w:t>
      </w:r>
      <w:proofErr w:type="spellStart"/>
      <w:r w:rsidRPr="00A8382D">
        <w:rPr>
          <w:rFonts w:ascii="Arial Narrow" w:hAnsi="Arial Narrow" w:cs="Arial"/>
        </w:rPr>
        <w:t>t.j</w:t>
      </w:r>
      <w:proofErr w:type="spellEnd"/>
      <w:r w:rsidRPr="00A8382D">
        <w:rPr>
          <w:rFonts w:ascii="Arial Narrow" w:hAnsi="Arial Narrow" w:cs="Arial"/>
        </w:rPr>
        <w:t xml:space="preserve">. Dz. U. z 2023 r., poz. 977, z </w:t>
      </w:r>
      <w:proofErr w:type="spellStart"/>
      <w:r w:rsidRPr="00A8382D">
        <w:rPr>
          <w:rFonts w:ascii="Arial Narrow" w:hAnsi="Arial Narrow" w:cs="Arial"/>
        </w:rPr>
        <w:t>późn</w:t>
      </w:r>
      <w:proofErr w:type="spellEnd"/>
      <w:r w:rsidRPr="00A8382D">
        <w:rPr>
          <w:rFonts w:ascii="Arial Narrow" w:hAnsi="Arial Narrow" w:cs="Arial"/>
        </w:rPr>
        <w:t xml:space="preserve">. zm.) oraz w związku z art. 67 ust. 3 ustawy z dnia </w:t>
      </w:r>
      <w:r w:rsidRPr="00A8382D">
        <w:rPr>
          <w:rFonts w:ascii="Arial Narrow" w:hAnsi="Arial Narrow" w:cs="Arial"/>
        </w:rPr>
        <w:br/>
        <w:t xml:space="preserve">7 lipca 2023 r. o zmianie ustawy o planowaniu i zagospodarowaniu przestrzennym oraz niektórych innych ustaw (Dz. U. z 2023 r. poz. 1688) oraz art. 39 i 40 ustawy z dnia 3 października 2008r. o udostępnianiu informacji o środowisku i jego ochronie, udziale społeczeństwa w ochronie środowiska oraz o ocenach oddziaływania na środowisko (Dz. U. z 2023 r, poz. 1094, ze zm.) w związku z podjęciem przez Radę Miejską Trzemeszna Uchwały Nr </w:t>
      </w:r>
      <w:r w:rsidRPr="00A8382D">
        <w:rPr>
          <w:rFonts w:ascii="Arial Narrow" w:hAnsi="Arial Narrow" w:cs="Arial"/>
          <w:bCs/>
        </w:rPr>
        <w:t>LXXVIII/554/2023</w:t>
      </w:r>
      <w:r w:rsidRPr="00A8382D">
        <w:rPr>
          <w:rFonts w:ascii="Arial Narrow" w:hAnsi="Arial Narrow" w:cs="Arial"/>
        </w:rPr>
        <w:t xml:space="preserve"> z dnia 26 lipca 2023 r., o przystąpieniu do sporządzenia </w:t>
      </w:r>
      <w:r w:rsidRPr="00A8382D">
        <w:rPr>
          <w:rFonts w:ascii="Arial Narrow" w:hAnsi="Arial Narrow" w:cs="Arial"/>
          <w:b/>
          <w:bCs/>
        </w:rPr>
        <w:t>miejscowego planu zagospodarowania przestrzennego części wsi Jastrzębowo</w:t>
      </w:r>
      <w:r>
        <w:rPr>
          <w:rFonts w:ascii="Arial Narrow" w:hAnsi="Arial Narrow" w:cs="Arial"/>
          <w:b/>
          <w:bCs/>
        </w:rPr>
        <w:t xml:space="preserve"> gm. Trzemeszno</w:t>
      </w:r>
    </w:p>
    <w:p w14:paraId="5A8F340C" w14:textId="77777777" w:rsidR="00052FDB" w:rsidRPr="00525AF5" w:rsidRDefault="00052FDB" w:rsidP="00052FDB">
      <w:pPr>
        <w:ind w:firstLine="708"/>
        <w:jc w:val="both"/>
        <w:rPr>
          <w:rFonts w:ascii="Arial Narrow" w:hAnsi="Arial Narrow" w:cs="Arial"/>
          <w:bCs/>
        </w:rPr>
      </w:pPr>
    </w:p>
    <w:p w14:paraId="42CC919E" w14:textId="77777777" w:rsidR="00052FDB" w:rsidRPr="00525AF5" w:rsidRDefault="00052FDB" w:rsidP="00052FDB">
      <w:pPr>
        <w:ind w:firstLine="708"/>
        <w:jc w:val="center"/>
        <w:rPr>
          <w:rFonts w:ascii="Arial Narrow" w:hAnsi="Arial Narrow" w:cs="Arial"/>
          <w:b/>
        </w:rPr>
      </w:pPr>
      <w:r w:rsidRPr="00525AF5">
        <w:rPr>
          <w:rFonts w:ascii="Arial Narrow" w:hAnsi="Arial Narrow" w:cs="Arial"/>
          <w:b/>
        </w:rPr>
        <w:t>Burmistrz  Trzemeszna</w:t>
      </w:r>
    </w:p>
    <w:p w14:paraId="3CFB2B65" w14:textId="77777777" w:rsidR="00052FDB" w:rsidRPr="00525AF5" w:rsidRDefault="00052FDB" w:rsidP="00052FDB">
      <w:pPr>
        <w:ind w:firstLine="708"/>
        <w:jc w:val="both"/>
        <w:rPr>
          <w:rFonts w:ascii="Arial Narrow" w:hAnsi="Arial Narrow" w:cs="Arial"/>
          <w:b/>
        </w:rPr>
      </w:pPr>
    </w:p>
    <w:p w14:paraId="0ABCA919" w14:textId="6B538D92" w:rsidR="00052FDB" w:rsidRPr="00525AF5" w:rsidRDefault="00052FDB" w:rsidP="00052FDB">
      <w:pPr>
        <w:jc w:val="both"/>
        <w:rPr>
          <w:rFonts w:ascii="Arial Narrow" w:hAnsi="Arial Narrow" w:cs="Arial"/>
          <w:b/>
          <w:bCs/>
        </w:rPr>
      </w:pPr>
      <w:r w:rsidRPr="00525AF5">
        <w:rPr>
          <w:rFonts w:ascii="Arial Narrow" w:hAnsi="Arial Narrow" w:cs="Arial"/>
        </w:rPr>
        <w:t xml:space="preserve">zawiadamia o wyłożeniu do publicznego wglądu </w:t>
      </w:r>
      <w:r>
        <w:rPr>
          <w:rFonts w:ascii="Arial Narrow" w:hAnsi="Arial Narrow" w:cs="Arial"/>
          <w:b/>
          <w:bCs/>
        </w:rPr>
        <w:t>m</w:t>
      </w:r>
      <w:r w:rsidRPr="00525AF5">
        <w:rPr>
          <w:rFonts w:ascii="Arial Narrow" w:hAnsi="Arial Narrow" w:cs="Arial"/>
          <w:b/>
          <w:bCs/>
        </w:rPr>
        <w:t xml:space="preserve">iejscowego planu zagospodarowania przestrzennego części </w:t>
      </w:r>
      <w:r>
        <w:rPr>
          <w:rFonts w:ascii="Arial Narrow" w:hAnsi="Arial Narrow" w:cs="Arial"/>
          <w:b/>
          <w:bCs/>
        </w:rPr>
        <w:t>wsi Jastrzębowo gm. Trzemeszno,</w:t>
      </w:r>
      <w:r w:rsidRPr="00525AF5">
        <w:rPr>
          <w:rFonts w:ascii="Arial Narrow" w:hAnsi="Arial Narrow" w:cs="Arial"/>
        </w:rPr>
        <w:t xml:space="preserve"> określon</w:t>
      </w:r>
      <w:r>
        <w:rPr>
          <w:rFonts w:ascii="Arial Narrow" w:hAnsi="Arial Narrow" w:cs="Arial"/>
        </w:rPr>
        <w:t>ego</w:t>
      </w:r>
      <w:r w:rsidRPr="00525AF5">
        <w:rPr>
          <w:rFonts w:ascii="Arial Narrow" w:hAnsi="Arial Narrow" w:cs="Arial"/>
        </w:rPr>
        <w:t xml:space="preserve"> w uchwale Rady Miejskiej Trzemeszna </w:t>
      </w:r>
      <w:r>
        <w:rPr>
          <w:rFonts w:ascii="Arial Narrow" w:hAnsi="Arial Narrow" w:cs="Arial"/>
        </w:rPr>
        <w:br/>
      </w:r>
      <w:r w:rsidRPr="00525AF5">
        <w:rPr>
          <w:rFonts w:ascii="Arial Narrow" w:hAnsi="Arial Narrow" w:cs="Arial"/>
        </w:rPr>
        <w:t xml:space="preserve">o przystąpieniu do sporządzenia tego planu Nr </w:t>
      </w:r>
      <w:r>
        <w:rPr>
          <w:rFonts w:ascii="Arial Narrow" w:hAnsi="Arial Narrow" w:cs="Arial"/>
          <w:bCs/>
        </w:rPr>
        <w:t>LXXVIII/554/2023</w:t>
      </w:r>
      <w:r w:rsidRPr="00525AF5">
        <w:rPr>
          <w:rFonts w:ascii="Arial Narrow" w:hAnsi="Arial Narrow" w:cs="Arial"/>
        </w:rPr>
        <w:t xml:space="preserve"> z dnia </w:t>
      </w:r>
      <w:r>
        <w:rPr>
          <w:rFonts w:ascii="Arial Narrow" w:hAnsi="Arial Narrow" w:cs="Arial"/>
        </w:rPr>
        <w:t xml:space="preserve">26 lipca </w:t>
      </w:r>
      <w:r w:rsidRPr="00525AF5">
        <w:rPr>
          <w:rFonts w:ascii="Arial Narrow" w:hAnsi="Arial Narrow" w:cs="Arial"/>
        </w:rPr>
        <w:t>2023 r</w:t>
      </w:r>
      <w:r w:rsidRPr="00525AF5">
        <w:rPr>
          <w:rFonts w:ascii="Arial Narrow" w:hAnsi="Arial Narrow" w:cs="Arial"/>
          <w:i/>
          <w:iCs/>
        </w:rPr>
        <w:t xml:space="preserve"> (wraz z prognozą skutków oddziaływania na środowisko)</w:t>
      </w:r>
      <w:r w:rsidRPr="00525AF5">
        <w:rPr>
          <w:rFonts w:ascii="Arial Narrow" w:hAnsi="Arial Narrow" w:cs="Arial"/>
          <w:b/>
          <w:bCs/>
          <w:i/>
        </w:rPr>
        <w:t xml:space="preserve"> </w:t>
      </w:r>
      <w:r w:rsidRPr="00525AF5">
        <w:rPr>
          <w:rFonts w:ascii="Arial Narrow" w:hAnsi="Arial Narrow" w:cs="Arial"/>
        </w:rPr>
        <w:t xml:space="preserve"> w siedzibie Urzędu Miejskiego Trzemeszna przy ulicy 1 Maja 1 (pok. Nr 2), </w:t>
      </w:r>
      <w:bookmarkStart w:id="0" w:name="_Hlk152142980"/>
      <w:r w:rsidRPr="00AE1D7D">
        <w:rPr>
          <w:rFonts w:ascii="Arial Narrow" w:hAnsi="Arial Narrow" w:cs="Arial"/>
          <w:b/>
        </w:rPr>
        <w:t>w okresie od 1</w:t>
      </w:r>
      <w:r>
        <w:rPr>
          <w:rFonts w:ascii="Arial Narrow" w:hAnsi="Arial Narrow" w:cs="Arial"/>
          <w:b/>
        </w:rPr>
        <w:t>8</w:t>
      </w:r>
      <w:r w:rsidRPr="00AE1D7D">
        <w:rPr>
          <w:rFonts w:ascii="Arial Narrow" w:hAnsi="Arial Narrow" w:cs="Arial"/>
          <w:b/>
        </w:rPr>
        <w:t xml:space="preserve"> grudnia 2023</w:t>
      </w:r>
      <w:r>
        <w:rPr>
          <w:rFonts w:ascii="Arial Narrow" w:hAnsi="Arial Narrow" w:cs="Arial"/>
          <w:b/>
          <w:color w:val="FF0000"/>
        </w:rPr>
        <w:t xml:space="preserve"> </w:t>
      </w:r>
      <w:r>
        <w:rPr>
          <w:rFonts w:ascii="Arial Narrow" w:hAnsi="Arial Narrow" w:cs="Arial"/>
          <w:b/>
          <w:color w:val="000000"/>
        </w:rPr>
        <w:t>r.</w:t>
      </w:r>
      <w:r>
        <w:rPr>
          <w:rFonts w:ascii="Arial Narrow" w:hAnsi="Arial Narrow" w:cs="Arial"/>
          <w:b/>
          <w:color w:val="FF0000"/>
        </w:rPr>
        <w:t xml:space="preserve"> </w:t>
      </w:r>
      <w:r w:rsidRPr="00614AA8">
        <w:rPr>
          <w:rFonts w:ascii="Arial Narrow" w:hAnsi="Arial Narrow" w:cs="Arial"/>
          <w:b/>
        </w:rPr>
        <w:t>do 1</w:t>
      </w:r>
      <w:r>
        <w:rPr>
          <w:rFonts w:ascii="Arial Narrow" w:hAnsi="Arial Narrow" w:cs="Arial"/>
          <w:b/>
        </w:rPr>
        <w:t>8</w:t>
      </w:r>
      <w:r w:rsidRPr="00614AA8">
        <w:rPr>
          <w:rFonts w:ascii="Arial Narrow" w:hAnsi="Arial Narrow" w:cs="Arial"/>
          <w:b/>
        </w:rPr>
        <w:t xml:space="preserve"> stycznia 2024 r</w:t>
      </w:r>
      <w:r>
        <w:rPr>
          <w:rFonts w:ascii="Arial Narrow" w:hAnsi="Arial Narrow" w:cs="Arial"/>
          <w:b/>
        </w:rPr>
        <w:t>.</w:t>
      </w:r>
      <w:r w:rsidRPr="00614AA8">
        <w:rPr>
          <w:rFonts w:ascii="Arial Narrow" w:hAnsi="Arial Narrow" w:cs="Arial"/>
        </w:rPr>
        <w:t>,</w:t>
      </w:r>
      <w:r w:rsidRPr="00525AF5">
        <w:rPr>
          <w:rFonts w:ascii="Arial Narrow" w:hAnsi="Arial Narrow" w:cs="Arial"/>
        </w:rPr>
        <w:t xml:space="preserve"> w godzinach od 8.00 </w:t>
      </w:r>
      <w:r>
        <w:rPr>
          <w:rFonts w:ascii="Arial Narrow" w:hAnsi="Arial Narrow" w:cs="Arial"/>
          <w:color w:val="000000"/>
        </w:rPr>
        <w:t xml:space="preserve">do 14.00. Dyskusja publiczna nad rozwiązaniami przyjętymi w ww. dokumentach odbędzie się w dniu </w:t>
      </w:r>
      <w:r>
        <w:rPr>
          <w:rFonts w:ascii="Arial Narrow" w:hAnsi="Arial Narrow" w:cs="Arial"/>
          <w:b/>
          <w:color w:val="000000"/>
        </w:rPr>
        <w:t>18 stycznia 2024 r.,</w:t>
      </w:r>
      <w:r>
        <w:rPr>
          <w:rFonts w:ascii="Arial Narrow" w:hAnsi="Arial Narrow" w:cs="Arial"/>
          <w:color w:val="000000"/>
        </w:rPr>
        <w:t xml:space="preserve"> </w:t>
      </w:r>
      <w:r>
        <w:rPr>
          <w:rFonts w:ascii="Arial Narrow" w:hAnsi="Arial Narrow" w:cs="Arial"/>
          <w:color w:val="000000"/>
        </w:rPr>
        <w:br/>
      </w:r>
      <w:r>
        <w:rPr>
          <w:rFonts w:ascii="Arial Narrow" w:hAnsi="Arial Narrow" w:cs="Arial"/>
          <w:b/>
          <w:color w:val="000000"/>
        </w:rPr>
        <w:t>o godz. 12</w:t>
      </w:r>
      <w:r>
        <w:rPr>
          <w:rFonts w:ascii="Arial Narrow" w:hAnsi="Arial Narrow" w:cs="Arial"/>
          <w:b/>
          <w:color w:val="000000"/>
          <w:vertAlign w:val="superscript"/>
        </w:rPr>
        <w:t>00</w:t>
      </w:r>
      <w:r>
        <w:rPr>
          <w:rFonts w:ascii="Arial Narrow" w:hAnsi="Arial Narrow" w:cs="Arial"/>
          <w:color w:val="000000"/>
        </w:rPr>
        <w:t xml:space="preserve"> w sali posiedzeń Urzędu Miejskiego Trzemeszna przy ul. Dąbrowskiego 2.</w:t>
      </w:r>
      <w:bookmarkEnd w:id="0"/>
    </w:p>
    <w:p w14:paraId="02AFCAAD" w14:textId="77777777" w:rsidR="00052FDB" w:rsidRPr="00614AA8" w:rsidRDefault="00052FDB" w:rsidP="00052FDB">
      <w:pPr>
        <w:ind w:firstLine="709"/>
        <w:jc w:val="both"/>
        <w:rPr>
          <w:rFonts w:ascii="Arial Narrow" w:hAnsi="Arial Narrow"/>
          <w:b/>
        </w:rPr>
      </w:pPr>
      <w:r w:rsidRPr="00A75087">
        <w:rPr>
          <w:rFonts w:ascii="Arial Narrow" w:hAnsi="Arial Narrow" w:cs="Arial"/>
        </w:rPr>
        <w:t>Zgodnie z art. 18 ust. 1 ustawy</w:t>
      </w:r>
      <w:r w:rsidRPr="00525AF5">
        <w:rPr>
          <w:rFonts w:ascii="Arial Narrow" w:hAnsi="Arial Narrow" w:cs="Arial"/>
          <w:color w:val="000000"/>
        </w:rPr>
        <w:t xml:space="preserve"> o planowaniu i zagospodarowaniu przestrzennym</w:t>
      </w:r>
      <w:r>
        <w:rPr>
          <w:rFonts w:ascii="Arial Narrow" w:hAnsi="Arial Narrow" w:cs="Arial"/>
          <w:color w:val="000000"/>
        </w:rPr>
        <w:t xml:space="preserve"> </w:t>
      </w:r>
      <w:r w:rsidRPr="00525AF5">
        <w:rPr>
          <w:rFonts w:ascii="Arial Narrow" w:hAnsi="Arial Narrow" w:cs="Arial"/>
        </w:rPr>
        <w:t>(</w:t>
      </w:r>
      <w:proofErr w:type="spellStart"/>
      <w:r w:rsidRPr="00525AF5">
        <w:rPr>
          <w:rFonts w:ascii="Arial Narrow" w:hAnsi="Arial Narrow" w:cs="Arial"/>
        </w:rPr>
        <w:t>t.j</w:t>
      </w:r>
      <w:proofErr w:type="spellEnd"/>
      <w:r w:rsidRPr="00525AF5">
        <w:rPr>
          <w:rFonts w:ascii="Arial Narrow" w:hAnsi="Arial Narrow" w:cs="Arial"/>
        </w:rPr>
        <w:t xml:space="preserve">. Dz. U. z 2023 r., poz. 977, z </w:t>
      </w:r>
      <w:proofErr w:type="spellStart"/>
      <w:r w:rsidRPr="00525AF5">
        <w:rPr>
          <w:rFonts w:ascii="Arial Narrow" w:hAnsi="Arial Narrow" w:cs="Arial"/>
        </w:rPr>
        <w:t>późn</w:t>
      </w:r>
      <w:proofErr w:type="spellEnd"/>
      <w:r w:rsidRPr="00525AF5">
        <w:rPr>
          <w:rFonts w:ascii="Arial Narrow" w:hAnsi="Arial Narrow" w:cs="Arial"/>
        </w:rPr>
        <w:t>. zm.</w:t>
      </w:r>
      <w:r>
        <w:rPr>
          <w:rFonts w:ascii="Arial Narrow" w:hAnsi="Arial Narrow" w:cs="Arial"/>
        </w:rPr>
        <w:t>)</w:t>
      </w:r>
      <w:r w:rsidRPr="00525AF5">
        <w:rPr>
          <w:rFonts w:ascii="Arial Narrow" w:hAnsi="Arial Narrow" w:cs="Arial"/>
          <w:color w:val="000000"/>
        </w:rPr>
        <w:t>, każdy, kto kwestionuje ustalenia przyjęte w projekcie planu miejscowego, może wnieść uwagi. Uwagi należy składać na piśmie, do Burmistrza  Trzemeszna, z podaniem imienia i nazwiska lub nazwy jednostki organizacyjnej i adresu, oznaczenia nieruchomości, której uwaga dotyczy,</w:t>
      </w:r>
      <w:r>
        <w:rPr>
          <w:rFonts w:ascii="Arial Narrow" w:hAnsi="Arial Narrow" w:cs="Arial"/>
          <w:color w:val="000000"/>
        </w:rPr>
        <w:t xml:space="preserve"> </w:t>
      </w:r>
      <w:r>
        <w:rPr>
          <w:rFonts w:ascii="Arial Narrow" w:hAnsi="Arial Narrow" w:cs="Arial"/>
          <w:color w:val="000000"/>
        </w:rPr>
        <w:br/>
      </w:r>
      <w:r w:rsidRPr="00525AF5">
        <w:rPr>
          <w:rFonts w:ascii="Arial Narrow" w:hAnsi="Arial Narrow" w:cs="Arial"/>
          <w:b/>
          <w:color w:val="000000"/>
        </w:rPr>
        <w:t xml:space="preserve">w nieprzekraczalnym terminie </w:t>
      </w:r>
      <w:r w:rsidRPr="00614AA8">
        <w:rPr>
          <w:rFonts w:ascii="Arial Narrow" w:hAnsi="Arial Narrow" w:cs="Arial"/>
          <w:b/>
        </w:rPr>
        <w:t xml:space="preserve">do dnia </w:t>
      </w:r>
      <w:r>
        <w:rPr>
          <w:rFonts w:ascii="Arial Narrow" w:hAnsi="Arial Narrow" w:cs="Arial"/>
          <w:b/>
        </w:rPr>
        <w:t>5</w:t>
      </w:r>
      <w:r w:rsidRPr="00614AA8">
        <w:rPr>
          <w:rFonts w:ascii="Arial Narrow" w:hAnsi="Arial Narrow" w:cs="Arial"/>
          <w:b/>
        </w:rPr>
        <w:t xml:space="preserve"> </w:t>
      </w:r>
      <w:r>
        <w:rPr>
          <w:rFonts w:ascii="Arial Narrow" w:hAnsi="Arial Narrow" w:cs="Arial"/>
          <w:b/>
        </w:rPr>
        <w:t>lutego</w:t>
      </w:r>
      <w:r w:rsidRPr="00614AA8">
        <w:rPr>
          <w:rFonts w:ascii="Arial Narrow" w:hAnsi="Arial Narrow" w:cs="Arial"/>
          <w:b/>
        </w:rPr>
        <w:t xml:space="preserve"> 2024 r.</w:t>
      </w:r>
    </w:p>
    <w:p w14:paraId="2CFEF0DE" w14:textId="77777777" w:rsidR="00052FDB" w:rsidRPr="00614AA8" w:rsidRDefault="00052FDB" w:rsidP="00052FDB">
      <w:pPr>
        <w:ind w:firstLine="709"/>
        <w:jc w:val="both"/>
        <w:rPr>
          <w:rFonts w:ascii="Arial Narrow" w:hAnsi="Arial Narrow" w:cs="Arial"/>
          <w:b/>
        </w:rPr>
      </w:pPr>
      <w:r w:rsidRPr="00614AA8">
        <w:rPr>
          <w:rFonts w:ascii="Arial Narrow" w:hAnsi="Arial Narrow" w:cs="Arial"/>
        </w:rPr>
        <w:t xml:space="preserve">Zgodnie z art. 40 ustawy z dnia 3 października 2008 r., o udostępnianiu informacji o środowisku </w:t>
      </w:r>
      <w:r>
        <w:rPr>
          <w:rFonts w:ascii="Arial Narrow" w:hAnsi="Arial Narrow" w:cs="Arial"/>
        </w:rPr>
        <w:br/>
      </w:r>
      <w:r w:rsidRPr="00614AA8">
        <w:rPr>
          <w:rFonts w:ascii="Arial Narrow" w:hAnsi="Arial Narrow" w:cs="Arial"/>
        </w:rPr>
        <w:t>i jego ochronie, udziale społeczeństwa w ochronie środowiska oraz o ocenach oddziaływania na środowisko, każdy może wnieść uwagi do prognozy oddziaływania na środowisko. Uwagi do ww</w:t>
      </w:r>
      <w:r>
        <w:rPr>
          <w:rFonts w:ascii="Arial Narrow" w:hAnsi="Arial Narrow" w:cs="Arial"/>
        </w:rPr>
        <w:t>.</w:t>
      </w:r>
      <w:r w:rsidRPr="00614AA8">
        <w:rPr>
          <w:rFonts w:ascii="Arial Narrow" w:hAnsi="Arial Narrow" w:cs="Arial"/>
        </w:rPr>
        <w:t xml:space="preserve"> prognozy można składać w formie pisemnej, do Burmistrza Trzemeszna, z podaniem imienia i nazwiska lub nazwy jednostki organizacyjnej i adresu. Ustnie do protokołu lub za pomocą środków komunikacji elektronicznej na adres sekretariat@trzemeszno.pl, bez konieczności opatrywania bezpiecznym podpisem elektronicznym. Uwagi należy składać również w nieprzekraczalnym terminie do dnia </w:t>
      </w:r>
      <w:r>
        <w:rPr>
          <w:rFonts w:ascii="Arial Narrow" w:hAnsi="Arial Narrow" w:cs="Arial"/>
          <w:b/>
        </w:rPr>
        <w:t>5</w:t>
      </w:r>
      <w:r w:rsidRPr="00614AA8">
        <w:rPr>
          <w:rFonts w:ascii="Arial Narrow" w:hAnsi="Arial Narrow" w:cs="Arial"/>
          <w:b/>
        </w:rPr>
        <w:t xml:space="preserve"> </w:t>
      </w:r>
      <w:r>
        <w:rPr>
          <w:rFonts w:ascii="Arial Narrow" w:hAnsi="Arial Narrow" w:cs="Arial"/>
          <w:b/>
        </w:rPr>
        <w:t>lutego</w:t>
      </w:r>
      <w:r w:rsidRPr="00614AA8">
        <w:rPr>
          <w:rFonts w:ascii="Arial Narrow" w:hAnsi="Arial Narrow" w:cs="Arial"/>
          <w:b/>
        </w:rPr>
        <w:t xml:space="preserve"> 2024 r.</w:t>
      </w:r>
    </w:p>
    <w:p w14:paraId="4B6B39F6" w14:textId="77777777" w:rsidR="00052FDB" w:rsidRPr="00525AF5" w:rsidRDefault="00052FDB" w:rsidP="00052FDB">
      <w:pPr>
        <w:jc w:val="both"/>
        <w:rPr>
          <w:rFonts w:ascii="Arial Narrow" w:hAnsi="Arial Narrow" w:cs="Arial"/>
        </w:rPr>
      </w:pPr>
    </w:p>
    <w:p w14:paraId="6B9B5D85" w14:textId="77777777" w:rsidR="00052FDB" w:rsidRPr="00525AF5" w:rsidRDefault="00052FDB" w:rsidP="00052FDB">
      <w:pPr>
        <w:jc w:val="both"/>
        <w:rPr>
          <w:rFonts w:ascii="Arial Narrow" w:hAnsi="Arial Narrow" w:cs="Arial"/>
        </w:rPr>
      </w:pPr>
    </w:p>
    <w:p w14:paraId="425F9846" w14:textId="77777777" w:rsidR="00052FDB" w:rsidRPr="00525AF5" w:rsidRDefault="00052FDB" w:rsidP="00052FDB">
      <w:pPr>
        <w:jc w:val="both"/>
        <w:rPr>
          <w:rFonts w:ascii="Arial Narrow" w:hAnsi="Arial Narrow" w:cs="Arial"/>
        </w:rPr>
      </w:pPr>
    </w:p>
    <w:p w14:paraId="126A1616" w14:textId="77777777" w:rsidR="00300C0B" w:rsidRPr="00525AF5" w:rsidRDefault="00300C0B" w:rsidP="00300C0B">
      <w:pPr>
        <w:rPr>
          <w:rFonts w:ascii="Arial Narrow" w:hAnsi="Arial Narrow" w:cs="Arial"/>
        </w:rPr>
      </w:pPr>
      <w:r w:rsidRPr="00525AF5">
        <w:rPr>
          <w:rFonts w:ascii="Arial Narrow" w:hAnsi="Arial Narrow" w:cs="Arial"/>
        </w:rPr>
        <w:t xml:space="preserve">                                                                                               z up. B U R M I S T R Z A</w:t>
      </w:r>
    </w:p>
    <w:p w14:paraId="0ADE123A" w14:textId="77777777" w:rsidR="00300C0B" w:rsidRPr="00525AF5" w:rsidRDefault="00300C0B" w:rsidP="00300C0B">
      <w:pPr>
        <w:rPr>
          <w:rFonts w:ascii="Arial Narrow" w:hAnsi="Arial Narrow" w:cs="Arial"/>
        </w:rPr>
      </w:pPr>
      <w:r w:rsidRPr="00525AF5">
        <w:rPr>
          <w:rFonts w:ascii="Arial Narrow" w:hAnsi="Arial Narrow" w:cs="Arial"/>
        </w:rPr>
        <w:t xml:space="preserve">  </w:t>
      </w:r>
    </w:p>
    <w:p w14:paraId="046DF272" w14:textId="77777777" w:rsidR="00300C0B" w:rsidRPr="00525AF5" w:rsidRDefault="00300C0B" w:rsidP="00300C0B">
      <w:pPr>
        <w:rPr>
          <w:rFonts w:ascii="Arial Narrow" w:hAnsi="Arial Narrow" w:cs="Arial"/>
        </w:rPr>
      </w:pPr>
      <w:r w:rsidRPr="00525AF5">
        <w:rPr>
          <w:rFonts w:ascii="Arial Narrow" w:hAnsi="Arial Narrow" w:cs="Arial"/>
        </w:rPr>
        <w:t xml:space="preserve">                                                                                                 / – / Dariusz Jankowski </w:t>
      </w:r>
    </w:p>
    <w:p w14:paraId="08FABBCF" w14:textId="77777777" w:rsidR="00300C0B" w:rsidRPr="00525AF5" w:rsidRDefault="00300C0B" w:rsidP="00300C0B">
      <w:pPr>
        <w:rPr>
          <w:rFonts w:ascii="Arial Narrow" w:hAnsi="Arial Narrow" w:cs="Arial"/>
        </w:rPr>
      </w:pPr>
      <w:r w:rsidRPr="00525AF5">
        <w:rPr>
          <w:rFonts w:ascii="Arial Narrow" w:hAnsi="Arial Narrow" w:cs="Arial"/>
        </w:rPr>
        <w:t xml:space="preserve">                                                                                                    Zastępca Burmistrza</w:t>
      </w:r>
    </w:p>
    <w:p w14:paraId="3AD350E4" w14:textId="77777777" w:rsidR="00052FDB" w:rsidRDefault="00052FDB" w:rsidP="00052FDB">
      <w:pPr>
        <w:jc w:val="both"/>
        <w:rPr>
          <w:rFonts w:ascii="Arial Narrow" w:hAnsi="Arial Narrow" w:cs="Arial"/>
        </w:rPr>
      </w:pPr>
    </w:p>
    <w:p w14:paraId="354E56E3" w14:textId="77777777" w:rsidR="005E30FA" w:rsidRDefault="005E30FA" w:rsidP="00052FDB">
      <w:pPr>
        <w:jc w:val="both"/>
        <w:rPr>
          <w:rFonts w:ascii="Arial Narrow" w:hAnsi="Arial Narrow" w:cs="Arial"/>
        </w:rPr>
      </w:pPr>
    </w:p>
    <w:p w14:paraId="488D48DB" w14:textId="77777777" w:rsidR="003505E9" w:rsidRDefault="003505E9" w:rsidP="00052FDB">
      <w:pPr>
        <w:jc w:val="both"/>
        <w:rPr>
          <w:rFonts w:ascii="Arial Narrow" w:hAnsi="Arial Narrow" w:cs="Arial"/>
        </w:rPr>
      </w:pPr>
    </w:p>
    <w:p w14:paraId="4152A8E5" w14:textId="77777777" w:rsidR="003505E9" w:rsidRDefault="003505E9" w:rsidP="00052FDB">
      <w:pPr>
        <w:jc w:val="both"/>
        <w:rPr>
          <w:rFonts w:ascii="Arial Narrow" w:hAnsi="Arial Narrow" w:cs="Arial"/>
        </w:rPr>
      </w:pPr>
    </w:p>
    <w:p w14:paraId="259CF344" w14:textId="77777777" w:rsidR="003505E9" w:rsidRPr="00525AF5" w:rsidRDefault="003505E9" w:rsidP="00052FDB">
      <w:pPr>
        <w:jc w:val="both"/>
        <w:rPr>
          <w:rFonts w:ascii="Arial Narrow" w:hAnsi="Arial Narrow" w:cs="Arial"/>
        </w:rPr>
      </w:pPr>
    </w:p>
    <w:p w14:paraId="57D301EF" w14:textId="77777777" w:rsidR="00052FDB" w:rsidRPr="00525AF5" w:rsidRDefault="00052FDB" w:rsidP="00052FDB">
      <w:pPr>
        <w:jc w:val="both"/>
        <w:rPr>
          <w:rFonts w:ascii="Arial Narrow" w:hAnsi="Arial Narrow" w:cs="Arial"/>
        </w:rPr>
      </w:pPr>
    </w:p>
    <w:p w14:paraId="54FE1620" w14:textId="77777777" w:rsidR="00052FDB" w:rsidRPr="00614AA8" w:rsidRDefault="00052FDB" w:rsidP="00052FDB">
      <w:pPr>
        <w:jc w:val="both"/>
        <w:rPr>
          <w:rFonts w:ascii="Arial Narrow" w:hAnsi="Arial Narrow" w:cs="Arial"/>
          <w:sz w:val="18"/>
          <w:szCs w:val="18"/>
        </w:rPr>
      </w:pPr>
    </w:p>
    <w:p w14:paraId="32A39D79" w14:textId="77777777" w:rsidR="00052FDB" w:rsidRPr="00614AA8" w:rsidRDefault="00052FDB" w:rsidP="00052FDB">
      <w:pPr>
        <w:pStyle w:val="NormalnyWeb"/>
        <w:spacing w:beforeAutospacing="0" w:after="0"/>
        <w:ind w:right="74"/>
        <w:rPr>
          <w:rFonts w:ascii="Arial Narrow" w:hAnsi="Arial Narrow" w:cs="Arial"/>
          <w:sz w:val="18"/>
          <w:szCs w:val="18"/>
        </w:rPr>
      </w:pPr>
      <w:r w:rsidRPr="00614AA8">
        <w:rPr>
          <w:rFonts w:ascii="Arial Narrow" w:hAnsi="Arial Narrow" w:cs="Arial"/>
          <w:b/>
          <w:bCs/>
          <w:color w:val="000000"/>
          <w:sz w:val="18"/>
          <w:szCs w:val="18"/>
        </w:rPr>
        <w:t>Klauzula informacyjna dotycząca przetwarzania danych osobowych w procesie sporządzania miejscowego planu zagospodarowania przestrzennego w Urzędzie Miejskim Trzemeszna.</w:t>
      </w:r>
    </w:p>
    <w:p w14:paraId="49DCE840" w14:textId="77777777" w:rsidR="00052FDB" w:rsidRPr="00614AA8" w:rsidRDefault="00052FDB" w:rsidP="00052FDB">
      <w:pPr>
        <w:pStyle w:val="NormalnyWeb"/>
        <w:spacing w:before="181" w:beforeAutospacing="0" w:after="0"/>
        <w:ind w:right="74"/>
        <w:jc w:val="both"/>
        <w:rPr>
          <w:rFonts w:ascii="Arial Narrow" w:hAnsi="Arial Narrow" w:cs="Arial"/>
          <w:sz w:val="18"/>
          <w:szCs w:val="18"/>
        </w:rPr>
      </w:pPr>
      <w:r w:rsidRPr="00614AA8">
        <w:rPr>
          <w:rFonts w:ascii="Arial Narrow" w:hAnsi="Arial Narrow" w:cs="Arial"/>
          <w:color w:val="000000"/>
          <w:sz w:val="18"/>
          <w:szCs w:val="18"/>
        </w:rPr>
        <w:t xml:space="preserve">Realizując obowiązek informacyjny wynikający z art. 13 ust. 1 i ust. 2 Rozporządzenia Parlamentu Europejskiego i Rady (UE) 2016/679 z 27.04.2016 r. w sprawie ochrony osób fizycznych w związku z przetwarzaniem danych osobowych i w sprawie swobodnego przepływu takich danych oraz uchylenia dyrektywy 95/46/WE (ogólne rozporządzenie o ochronie danych) (Dz. U. UE. L. Nr 119 z 04.05.2016 r., str. 1 z </w:t>
      </w:r>
      <w:proofErr w:type="spellStart"/>
      <w:r w:rsidRPr="00614AA8">
        <w:rPr>
          <w:rFonts w:ascii="Arial Narrow" w:hAnsi="Arial Narrow" w:cs="Arial"/>
          <w:color w:val="000000"/>
          <w:sz w:val="18"/>
          <w:szCs w:val="18"/>
        </w:rPr>
        <w:t>późn</w:t>
      </w:r>
      <w:proofErr w:type="spellEnd"/>
      <w:r w:rsidRPr="00614AA8">
        <w:rPr>
          <w:rFonts w:ascii="Arial Narrow" w:hAnsi="Arial Narrow" w:cs="Arial"/>
          <w:color w:val="000000"/>
          <w:sz w:val="18"/>
          <w:szCs w:val="18"/>
        </w:rPr>
        <w:t>. zm.: Dz. Urz. UE L 127 z 23.05.2018 r., str. 2), dalej: RODO, w zw. z art. 17a ustawy z dnia 27 marca 2003 r. o planowaniu i zagospodarowaniu przestrzennym (tekst jednolity: Dz. U. z 2018 r. poz. 1945 ze zm.) informujemy, że:</w:t>
      </w:r>
    </w:p>
    <w:p w14:paraId="3AC6A90E" w14:textId="77777777" w:rsidR="00052FDB" w:rsidRPr="00614AA8" w:rsidRDefault="00052FDB" w:rsidP="00052FDB">
      <w:pPr>
        <w:pStyle w:val="NormalnyWeb"/>
        <w:numPr>
          <w:ilvl w:val="0"/>
          <w:numId w:val="1"/>
        </w:numPr>
        <w:spacing w:beforeAutospacing="0" w:after="0" w:afterAutospacing="0"/>
        <w:ind w:right="74"/>
        <w:jc w:val="both"/>
        <w:rPr>
          <w:rFonts w:ascii="Arial Narrow" w:hAnsi="Arial Narrow" w:cs="Arial"/>
          <w:sz w:val="18"/>
          <w:szCs w:val="18"/>
        </w:rPr>
      </w:pPr>
      <w:r w:rsidRPr="00614AA8">
        <w:rPr>
          <w:rFonts w:ascii="Arial Narrow" w:hAnsi="Arial Narrow" w:cs="Arial"/>
          <w:color w:val="000000"/>
          <w:sz w:val="18"/>
          <w:szCs w:val="18"/>
        </w:rPr>
        <w:t>Administratorem Pani / Pana danych osobowych jest Urząd Miejski Trzemeszna (zwanym dalej: Urzędem) reprezentowany przez Burmistrza Trzemeszna (ul. Dąbrowskiego 2, 62-240 Trzemeszno, tel. 061 415 43 06)</w:t>
      </w:r>
    </w:p>
    <w:p w14:paraId="725054B3" w14:textId="77777777" w:rsidR="00052FDB" w:rsidRPr="00614AA8" w:rsidRDefault="00052FDB" w:rsidP="00052FDB">
      <w:pPr>
        <w:pStyle w:val="NormalnyWeb"/>
        <w:numPr>
          <w:ilvl w:val="0"/>
          <w:numId w:val="1"/>
        </w:numPr>
        <w:spacing w:beforeAutospacing="0" w:after="0" w:afterAutospacing="0"/>
        <w:ind w:right="74"/>
        <w:jc w:val="both"/>
        <w:rPr>
          <w:rFonts w:ascii="Arial Narrow" w:hAnsi="Arial Narrow" w:cs="Arial"/>
          <w:sz w:val="18"/>
          <w:szCs w:val="18"/>
        </w:rPr>
      </w:pPr>
      <w:r w:rsidRPr="00614AA8">
        <w:rPr>
          <w:rFonts w:ascii="Arial Narrow" w:hAnsi="Arial Narrow" w:cs="Arial"/>
          <w:color w:val="000000"/>
          <w:sz w:val="18"/>
          <w:szCs w:val="18"/>
        </w:rPr>
        <w:t>Informacje kontaktowe inspektora ochrony danych Urzędu: e-mail: iod@trzemeszno.pl.</w:t>
      </w:r>
    </w:p>
    <w:p w14:paraId="0ECE5655" w14:textId="77777777" w:rsidR="00052FDB" w:rsidRPr="00614AA8" w:rsidRDefault="00052FDB" w:rsidP="00052FDB">
      <w:pPr>
        <w:pStyle w:val="NormalnyWeb"/>
        <w:numPr>
          <w:ilvl w:val="0"/>
          <w:numId w:val="1"/>
        </w:numPr>
        <w:spacing w:beforeAutospacing="0" w:after="0" w:afterAutospacing="0"/>
        <w:jc w:val="both"/>
        <w:rPr>
          <w:rFonts w:ascii="Arial Narrow" w:hAnsi="Arial Narrow" w:cs="Arial"/>
          <w:sz w:val="18"/>
          <w:szCs w:val="18"/>
        </w:rPr>
      </w:pPr>
      <w:r w:rsidRPr="00614AA8">
        <w:rPr>
          <w:rFonts w:ascii="Arial Narrow" w:hAnsi="Arial Narrow" w:cs="Arial"/>
          <w:color w:val="000000"/>
          <w:sz w:val="18"/>
          <w:szCs w:val="18"/>
        </w:rPr>
        <w:t>Pani/Pana dane osobowe będą przetwarzane w celu realizacji obowiązku prawnego ciążącego na administratorze (art. 6 ust. 1 lit. c RODO) oraz do wykonywania zadań realizowanych w interesie publicznym (art. 6 ust. 1 lit. e RODO), wynikających z ustawy o planowaniu i zagospodarowaniu przestrzennym, realizowanym w postaci sporządzania miejscowych planów zagospodarowania przestrzennego w gminie Trzemeszno;</w:t>
      </w:r>
    </w:p>
    <w:p w14:paraId="1CD2C5BC" w14:textId="77777777" w:rsidR="00052FDB" w:rsidRPr="00614AA8" w:rsidRDefault="00052FDB" w:rsidP="00052FDB">
      <w:pPr>
        <w:pStyle w:val="NormalnyWeb"/>
        <w:numPr>
          <w:ilvl w:val="0"/>
          <w:numId w:val="1"/>
        </w:numPr>
        <w:spacing w:beforeAutospacing="0" w:after="0" w:afterAutospacing="0"/>
        <w:jc w:val="both"/>
        <w:rPr>
          <w:rFonts w:ascii="Arial Narrow" w:hAnsi="Arial Narrow" w:cs="Arial"/>
          <w:sz w:val="18"/>
          <w:szCs w:val="18"/>
        </w:rPr>
      </w:pPr>
      <w:r w:rsidRPr="00614AA8">
        <w:rPr>
          <w:rFonts w:ascii="Arial Narrow" w:hAnsi="Arial Narrow" w:cs="Arial"/>
          <w:color w:val="000000"/>
          <w:sz w:val="18"/>
          <w:szCs w:val="18"/>
        </w:rPr>
        <w:t>Pani/Pana dane osobowe po zakończeniu realizacji celu, dla którego zostały zebrane, będą przetwarzane w celach archiwalnych i przechowywane przez okres niezbędny do realizacji przepisów prawa;</w:t>
      </w:r>
    </w:p>
    <w:p w14:paraId="5CF88261" w14:textId="77777777" w:rsidR="00052FDB" w:rsidRPr="00614AA8" w:rsidRDefault="00052FDB" w:rsidP="00052FDB">
      <w:pPr>
        <w:pStyle w:val="NormalnyWeb"/>
        <w:numPr>
          <w:ilvl w:val="0"/>
          <w:numId w:val="1"/>
        </w:numPr>
        <w:spacing w:beforeAutospacing="0" w:after="0" w:afterAutospacing="0"/>
        <w:jc w:val="both"/>
        <w:rPr>
          <w:rFonts w:ascii="Arial Narrow" w:hAnsi="Arial Narrow" w:cs="Arial"/>
          <w:sz w:val="18"/>
          <w:szCs w:val="18"/>
        </w:rPr>
      </w:pPr>
      <w:r w:rsidRPr="00614AA8">
        <w:rPr>
          <w:rFonts w:ascii="Arial Narrow" w:hAnsi="Arial Narrow" w:cs="Arial"/>
          <w:color w:val="000000"/>
          <w:sz w:val="18"/>
          <w:szCs w:val="18"/>
        </w:rPr>
        <w:t>zgodnie z RODO przysługuje Pani/Panu prawo do:</w:t>
      </w:r>
    </w:p>
    <w:p w14:paraId="44AEAF36" w14:textId="77777777" w:rsidR="00052FDB" w:rsidRPr="00614AA8" w:rsidRDefault="00052FDB" w:rsidP="00052FDB">
      <w:pPr>
        <w:pStyle w:val="NormalnyWeb"/>
        <w:numPr>
          <w:ilvl w:val="0"/>
          <w:numId w:val="2"/>
        </w:numPr>
        <w:spacing w:beforeAutospacing="0" w:after="0" w:afterAutospacing="0"/>
        <w:jc w:val="both"/>
        <w:rPr>
          <w:rFonts w:ascii="Arial Narrow" w:hAnsi="Arial Narrow" w:cs="Arial"/>
          <w:sz w:val="18"/>
          <w:szCs w:val="18"/>
        </w:rPr>
      </w:pPr>
      <w:r w:rsidRPr="00614AA8">
        <w:rPr>
          <w:rFonts w:ascii="Arial Narrow" w:hAnsi="Arial Narrow" w:cs="Arial"/>
          <w:color w:val="000000"/>
          <w:sz w:val="18"/>
          <w:szCs w:val="18"/>
        </w:rPr>
        <w:t>dostępu do swoich danych,</w:t>
      </w:r>
    </w:p>
    <w:p w14:paraId="7C847AA3" w14:textId="77777777" w:rsidR="00052FDB" w:rsidRPr="00614AA8" w:rsidRDefault="00052FDB" w:rsidP="00052FDB">
      <w:pPr>
        <w:pStyle w:val="NormalnyWeb"/>
        <w:numPr>
          <w:ilvl w:val="0"/>
          <w:numId w:val="2"/>
        </w:numPr>
        <w:spacing w:beforeAutospacing="0" w:after="0" w:afterAutospacing="0"/>
        <w:jc w:val="both"/>
        <w:rPr>
          <w:rFonts w:ascii="Arial Narrow" w:hAnsi="Arial Narrow" w:cs="Arial"/>
          <w:sz w:val="18"/>
          <w:szCs w:val="18"/>
        </w:rPr>
      </w:pPr>
      <w:r w:rsidRPr="00614AA8">
        <w:rPr>
          <w:rFonts w:ascii="Arial Narrow" w:hAnsi="Arial Narrow" w:cs="Arial"/>
          <w:color w:val="000000"/>
          <w:sz w:val="18"/>
          <w:szCs w:val="18"/>
        </w:rPr>
        <w:t>sprostowania swoich danych jeśli są nieprawidłowe oraz do ich uzupełnienia jeśli są niekompletne,</w:t>
      </w:r>
    </w:p>
    <w:p w14:paraId="0161BF1F" w14:textId="77777777" w:rsidR="00052FDB" w:rsidRPr="00614AA8" w:rsidRDefault="00052FDB" w:rsidP="00052FDB">
      <w:pPr>
        <w:pStyle w:val="NormalnyWeb"/>
        <w:numPr>
          <w:ilvl w:val="0"/>
          <w:numId w:val="2"/>
        </w:numPr>
        <w:spacing w:beforeAutospacing="0" w:after="0" w:afterAutospacing="0"/>
        <w:jc w:val="both"/>
        <w:rPr>
          <w:rFonts w:ascii="Arial Narrow" w:hAnsi="Arial Narrow" w:cs="Arial"/>
          <w:sz w:val="18"/>
          <w:szCs w:val="18"/>
        </w:rPr>
      </w:pPr>
      <w:r w:rsidRPr="00614AA8">
        <w:rPr>
          <w:rFonts w:ascii="Arial Narrow" w:hAnsi="Arial Narrow" w:cs="Arial"/>
          <w:color w:val="000000"/>
          <w:sz w:val="18"/>
          <w:szCs w:val="18"/>
        </w:rPr>
        <w:t>ich usunięcia, w sytuacji, gdy przetwarzanie danych nie następuje w celu wywiązania się z obowiązku wynikającego z przepisu prawa lub w ramach sprawowania władzy publicznej,</w:t>
      </w:r>
    </w:p>
    <w:p w14:paraId="1DEDBE23" w14:textId="77777777" w:rsidR="00052FDB" w:rsidRPr="00614AA8" w:rsidRDefault="00052FDB" w:rsidP="00052FDB">
      <w:pPr>
        <w:pStyle w:val="NormalnyWeb"/>
        <w:numPr>
          <w:ilvl w:val="0"/>
          <w:numId w:val="2"/>
        </w:numPr>
        <w:spacing w:beforeAutospacing="0" w:after="0" w:afterAutospacing="0"/>
        <w:jc w:val="both"/>
        <w:rPr>
          <w:rFonts w:ascii="Arial Narrow" w:hAnsi="Arial Narrow" w:cs="Arial"/>
          <w:sz w:val="18"/>
          <w:szCs w:val="18"/>
        </w:rPr>
      </w:pPr>
      <w:r w:rsidRPr="00614AA8">
        <w:rPr>
          <w:rFonts w:ascii="Arial Narrow" w:hAnsi="Arial Narrow" w:cs="Arial"/>
          <w:color w:val="000000"/>
          <w:sz w:val="18"/>
          <w:szCs w:val="18"/>
        </w:rPr>
        <w:t>żądania ograniczenia przetwarzania, gdy kwestionuje Pani/Pan prawidłowość danych lub gdy uważa Pani/Pan, iż przetwarzamy je niezgodnie z prawem, a sprzeciwia się Pani/Pan usunięciu danych lub Administrator Danych Osobowych nie potrzebuje już danych osobowych do celów przetwarzania, ale są niezbędne Pani/Panu, do ustalenia, dochodzenia lub obrony roszczeń;</w:t>
      </w:r>
    </w:p>
    <w:p w14:paraId="44A40F32" w14:textId="77777777" w:rsidR="00052FDB" w:rsidRPr="00614AA8" w:rsidRDefault="00052FDB" w:rsidP="00052FDB">
      <w:pPr>
        <w:pStyle w:val="NormalnyWeb"/>
        <w:numPr>
          <w:ilvl w:val="0"/>
          <w:numId w:val="3"/>
        </w:numPr>
        <w:spacing w:beforeAutospacing="0" w:after="0" w:afterAutospacing="0"/>
        <w:jc w:val="both"/>
        <w:rPr>
          <w:rFonts w:ascii="Arial Narrow" w:hAnsi="Arial Narrow" w:cs="Arial"/>
          <w:sz w:val="18"/>
          <w:szCs w:val="18"/>
        </w:rPr>
      </w:pPr>
      <w:r w:rsidRPr="00614AA8">
        <w:rPr>
          <w:rFonts w:ascii="Arial Narrow" w:hAnsi="Arial Narrow" w:cs="Arial"/>
          <w:color w:val="000000"/>
          <w:sz w:val="18"/>
          <w:szCs w:val="18"/>
        </w:rPr>
        <w:t>jeżeli dane osobowe nie zostały zebrane od Pani/Pana przysługują Pani/Panu wszelkie dostępne informacje o ich źródle, jeżeli nie wpływa to na ochronę praw i wolności osoby, od której dane te pozyskano (art. 8a ust. 1 ustawy o planowaniu i zagospodarowaniu przestrzennym);</w:t>
      </w:r>
    </w:p>
    <w:p w14:paraId="64E7C545" w14:textId="77777777" w:rsidR="00052FDB" w:rsidRPr="00614AA8" w:rsidRDefault="00052FDB" w:rsidP="00052FDB">
      <w:pPr>
        <w:pStyle w:val="NormalnyWeb"/>
        <w:numPr>
          <w:ilvl w:val="0"/>
          <w:numId w:val="3"/>
        </w:numPr>
        <w:spacing w:beforeAutospacing="0" w:after="0" w:afterAutospacing="0"/>
        <w:jc w:val="both"/>
        <w:rPr>
          <w:rFonts w:ascii="Arial Narrow" w:hAnsi="Arial Narrow" w:cs="Arial"/>
          <w:sz w:val="18"/>
          <w:szCs w:val="18"/>
        </w:rPr>
      </w:pPr>
      <w:r w:rsidRPr="00614AA8">
        <w:rPr>
          <w:rFonts w:ascii="Arial Narrow" w:hAnsi="Arial Narrow" w:cs="Arial"/>
          <w:color w:val="000000"/>
          <w:sz w:val="18"/>
          <w:szCs w:val="18"/>
        </w:rPr>
        <w:t>podanie danych osobowych w zakresie wynikającym z przepisów prawa jest obowiązkowe;</w:t>
      </w:r>
    </w:p>
    <w:p w14:paraId="2A87D0F8" w14:textId="77777777" w:rsidR="00052FDB" w:rsidRPr="00614AA8" w:rsidRDefault="00052FDB" w:rsidP="00052FDB">
      <w:pPr>
        <w:pStyle w:val="NormalnyWeb"/>
        <w:numPr>
          <w:ilvl w:val="0"/>
          <w:numId w:val="3"/>
        </w:numPr>
        <w:spacing w:beforeAutospacing="0" w:after="0" w:afterAutospacing="0"/>
        <w:jc w:val="both"/>
        <w:rPr>
          <w:rFonts w:ascii="Arial Narrow" w:hAnsi="Arial Narrow" w:cs="Arial"/>
          <w:sz w:val="18"/>
          <w:szCs w:val="18"/>
        </w:rPr>
      </w:pPr>
      <w:r w:rsidRPr="00614AA8">
        <w:rPr>
          <w:rFonts w:ascii="Arial Narrow" w:hAnsi="Arial Narrow" w:cs="Arial"/>
          <w:color w:val="000000"/>
          <w:sz w:val="18"/>
          <w:szCs w:val="18"/>
        </w:rPr>
        <w:t>udostępnianie Pani/Pana danych osobowych może nastąpić tylko organom publicznym lub innym instytucjom na podstawie przepisów prawa; osobom upoważnionym przez nas, które muszą mieć dostęp do danych, celem wykonywania powierzonych obowiązków; podmiotom przetwarzającym, którym zlecimy zadanie; organowi nadzoru – Wojewodzie Wielkopolskiemu; organom ochrony prawnej (Policja, Prokuratura, Sąd) lub innym organom w związku z prowadzonym postępowaniem;</w:t>
      </w:r>
    </w:p>
    <w:p w14:paraId="376878F6" w14:textId="77777777" w:rsidR="00052FDB" w:rsidRPr="00614AA8" w:rsidRDefault="00052FDB" w:rsidP="00052FDB">
      <w:pPr>
        <w:pStyle w:val="NormalnyWeb"/>
        <w:numPr>
          <w:ilvl w:val="0"/>
          <w:numId w:val="3"/>
        </w:numPr>
        <w:spacing w:beforeAutospacing="0" w:after="0" w:afterAutospacing="0"/>
        <w:jc w:val="both"/>
        <w:rPr>
          <w:rFonts w:ascii="Arial Narrow" w:hAnsi="Arial Narrow" w:cs="Arial"/>
          <w:sz w:val="18"/>
          <w:szCs w:val="18"/>
        </w:rPr>
      </w:pPr>
      <w:r w:rsidRPr="00614AA8">
        <w:rPr>
          <w:rFonts w:ascii="Arial Narrow" w:hAnsi="Arial Narrow" w:cs="Arial"/>
          <w:color w:val="000000"/>
          <w:sz w:val="18"/>
          <w:szCs w:val="18"/>
        </w:rPr>
        <w:t>dane osobowe nie będą przetwarzane w sposób zautomatyzowany;</w:t>
      </w:r>
    </w:p>
    <w:p w14:paraId="3DF5380E" w14:textId="77777777" w:rsidR="00052FDB" w:rsidRPr="00614AA8" w:rsidRDefault="00052FDB" w:rsidP="00052FDB">
      <w:pPr>
        <w:pStyle w:val="NormalnyWeb"/>
        <w:numPr>
          <w:ilvl w:val="0"/>
          <w:numId w:val="3"/>
        </w:numPr>
        <w:spacing w:beforeAutospacing="0" w:after="0" w:afterAutospacing="0"/>
        <w:jc w:val="both"/>
        <w:rPr>
          <w:rFonts w:ascii="Arial Narrow" w:hAnsi="Arial Narrow" w:cs="Arial"/>
          <w:sz w:val="18"/>
          <w:szCs w:val="18"/>
        </w:rPr>
      </w:pPr>
      <w:r w:rsidRPr="00614AA8">
        <w:rPr>
          <w:rFonts w:ascii="Arial Narrow" w:hAnsi="Arial Narrow" w:cs="Arial"/>
          <w:color w:val="000000"/>
          <w:sz w:val="18"/>
          <w:szCs w:val="18"/>
        </w:rPr>
        <w:t>ma Pani/Pan prawo wnieść skargę do Prezesa Urzędu Ochrony Danych Osobowych (ul. Stawki 2, 00-193 Warszawa), gdy uzna Pani/Pan, że przetwarzanie danych osobowych narusza przepisy RODO lub krajowe przepisy o ochronie danych osobowych.</w:t>
      </w:r>
    </w:p>
    <w:p w14:paraId="03743DE4" w14:textId="77777777" w:rsidR="00052FDB" w:rsidRPr="00525AF5" w:rsidRDefault="00052FDB" w:rsidP="00052FDB">
      <w:pPr>
        <w:jc w:val="both"/>
        <w:rPr>
          <w:rFonts w:ascii="Arial Narrow" w:hAnsi="Arial Narrow" w:cs="Arial"/>
        </w:rPr>
      </w:pPr>
    </w:p>
    <w:p w14:paraId="1F667436" w14:textId="77777777" w:rsidR="00EA5B6C" w:rsidRDefault="00EA5B6C"/>
    <w:sectPr w:rsidR="00EA5B6C" w:rsidSect="005B7768">
      <w:pgSz w:w="12240" w:h="15840"/>
      <w:pgMar w:top="1079" w:right="1418" w:bottom="1418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B12690"/>
    <w:multiLevelType w:val="multilevel"/>
    <w:tmpl w:val="2C507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641E68"/>
    <w:multiLevelType w:val="multilevel"/>
    <w:tmpl w:val="8BC46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BEA2CC1"/>
    <w:multiLevelType w:val="multilevel"/>
    <w:tmpl w:val="316C4BE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7598079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7864739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27845420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FDB"/>
    <w:rsid w:val="00052FDB"/>
    <w:rsid w:val="00300C0B"/>
    <w:rsid w:val="003505E9"/>
    <w:rsid w:val="005E30FA"/>
    <w:rsid w:val="00EA5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CB1E2"/>
  <w15:chartTrackingRefBased/>
  <w15:docId w15:val="{8F07818B-1FA9-447E-9606-D26F8F022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52FD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052FDB"/>
    <w:pPr>
      <w:spacing w:before="100" w:beforeAutospacing="1" w:after="100" w:afterAutospacing="1"/>
    </w:pPr>
  </w:style>
  <w:style w:type="paragraph" w:styleId="Tekstpodstawowywcity">
    <w:name w:val="Body Text Indent"/>
    <w:basedOn w:val="Normalny"/>
    <w:link w:val="TekstpodstawowywcityZnak"/>
    <w:rsid w:val="00052FDB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052FDB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946</Words>
  <Characters>5676</Characters>
  <Application>Microsoft Office Word</Application>
  <DocSecurity>0</DocSecurity>
  <Lines>47</Lines>
  <Paragraphs>13</Paragraphs>
  <ScaleCrop>false</ScaleCrop>
  <Company/>
  <LinksUpToDate>false</LinksUpToDate>
  <CharactersWithSpaces>6609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IK. Kowalczyk</dc:creator>
  <cp:keywords/>
  <dc:description/>
  <cp:lastModifiedBy>Izabela IK. Kowalczyk</cp:lastModifiedBy>
  <cp:revision>3</cp:revision>
  <cp:lastPrinted>2023-12-06T10:56:00Z</cp:lastPrinted>
  <dcterms:created xsi:type="dcterms:W3CDTF">2023-12-06T10:59:00Z</dcterms:created>
  <dcterms:modified xsi:type="dcterms:W3CDTF">2023-12-06T11:00:00Z</dcterms:modified>
</cp:coreProperties>
</file>