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5B26E" w14:textId="1B8A4944" w:rsidR="00E23E5F" w:rsidRPr="009A40F0" w:rsidRDefault="00270F63" w:rsidP="0082725F">
      <w:pPr>
        <w:spacing w:line="360" w:lineRule="auto"/>
        <w:jc w:val="center"/>
        <w:rPr>
          <w:rFonts w:ascii="Arial" w:hAnsi="Arial" w:cs="Arial"/>
        </w:rPr>
      </w:pPr>
      <w:r w:rsidRPr="009A40F0">
        <w:rPr>
          <w:rFonts w:ascii="Arial" w:hAnsi="Arial" w:cs="Arial"/>
        </w:rPr>
        <w:t>Zarządzenie Nr</w:t>
      </w:r>
      <w:r w:rsidR="00CA6FB3">
        <w:rPr>
          <w:rFonts w:ascii="Arial" w:hAnsi="Arial" w:cs="Arial"/>
        </w:rPr>
        <w:t xml:space="preserve"> </w:t>
      </w:r>
      <w:r w:rsidR="007B18FC">
        <w:rPr>
          <w:rFonts w:ascii="Arial" w:hAnsi="Arial" w:cs="Arial"/>
        </w:rPr>
        <w:t>14.</w:t>
      </w:r>
      <w:r w:rsidRPr="009A40F0">
        <w:rPr>
          <w:rFonts w:ascii="Arial" w:hAnsi="Arial" w:cs="Arial"/>
        </w:rPr>
        <w:t>2024</w:t>
      </w:r>
    </w:p>
    <w:p w14:paraId="22D159B8" w14:textId="7FF27007" w:rsidR="00270F63" w:rsidRPr="009A40F0" w:rsidRDefault="00270F63" w:rsidP="00270F63">
      <w:pPr>
        <w:spacing w:line="360" w:lineRule="auto"/>
        <w:jc w:val="center"/>
        <w:rPr>
          <w:rFonts w:ascii="Arial" w:hAnsi="Arial" w:cs="Arial"/>
        </w:rPr>
      </w:pPr>
      <w:r w:rsidRPr="009A40F0">
        <w:rPr>
          <w:rFonts w:ascii="Arial" w:hAnsi="Arial" w:cs="Arial"/>
        </w:rPr>
        <w:t>Burmistrza Trzemeszna</w:t>
      </w:r>
    </w:p>
    <w:p w14:paraId="3056BC94" w14:textId="20E6AD46" w:rsidR="00270F63" w:rsidRPr="009A40F0" w:rsidRDefault="00270F63" w:rsidP="00270F63">
      <w:pPr>
        <w:spacing w:line="360" w:lineRule="auto"/>
        <w:jc w:val="center"/>
        <w:rPr>
          <w:rFonts w:ascii="Arial" w:hAnsi="Arial" w:cs="Arial"/>
        </w:rPr>
      </w:pPr>
      <w:r w:rsidRPr="009A40F0">
        <w:rPr>
          <w:rFonts w:ascii="Arial" w:hAnsi="Arial" w:cs="Arial"/>
        </w:rPr>
        <w:t>z dnia</w:t>
      </w:r>
      <w:r w:rsidR="007B18FC">
        <w:rPr>
          <w:rFonts w:ascii="Arial" w:hAnsi="Arial" w:cs="Arial"/>
        </w:rPr>
        <w:t xml:space="preserve"> 29 </w:t>
      </w:r>
      <w:r w:rsidR="0082725F">
        <w:rPr>
          <w:rFonts w:ascii="Arial" w:hAnsi="Arial" w:cs="Arial"/>
        </w:rPr>
        <w:t>maja</w:t>
      </w:r>
      <w:r w:rsidR="00CA6FB3">
        <w:rPr>
          <w:rFonts w:ascii="Arial" w:hAnsi="Arial" w:cs="Arial"/>
        </w:rPr>
        <w:t xml:space="preserve"> </w:t>
      </w:r>
      <w:r w:rsidRPr="009A40F0">
        <w:rPr>
          <w:rFonts w:ascii="Arial" w:hAnsi="Arial" w:cs="Arial"/>
        </w:rPr>
        <w:t>2024 r.</w:t>
      </w:r>
    </w:p>
    <w:p w14:paraId="06968971" w14:textId="77777777" w:rsidR="00270F63" w:rsidRPr="009A40F0" w:rsidRDefault="00270F63" w:rsidP="00270F63">
      <w:pPr>
        <w:spacing w:line="360" w:lineRule="auto"/>
        <w:rPr>
          <w:rFonts w:ascii="Arial" w:hAnsi="Arial" w:cs="Arial"/>
        </w:rPr>
      </w:pPr>
    </w:p>
    <w:p w14:paraId="6294E8B6" w14:textId="159561F1" w:rsidR="00270F63" w:rsidRPr="009A40F0" w:rsidRDefault="00270F63" w:rsidP="00270F63">
      <w:pPr>
        <w:spacing w:line="360" w:lineRule="auto"/>
        <w:jc w:val="both"/>
        <w:rPr>
          <w:rFonts w:ascii="Arial" w:hAnsi="Arial" w:cs="Arial"/>
        </w:rPr>
      </w:pPr>
      <w:r w:rsidRPr="009A40F0">
        <w:rPr>
          <w:rFonts w:ascii="Arial" w:hAnsi="Arial" w:cs="Arial"/>
        </w:rPr>
        <w:t xml:space="preserve">W sprawie rozpatrzenia uwag do projektu miejscowego planu zagospodarowania przestrzennego części wsi Wymysłowo, gm. Trzemeszno. </w:t>
      </w:r>
    </w:p>
    <w:p w14:paraId="6F4664A8" w14:textId="77777777" w:rsidR="00270F63" w:rsidRPr="009A40F0" w:rsidRDefault="00270F63" w:rsidP="00270F63">
      <w:pPr>
        <w:spacing w:line="360" w:lineRule="auto"/>
        <w:jc w:val="both"/>
        <w:rPr>
          <w:rFonts w:ascii="Arial" w:hAnsi="Arial" w:cs="Arial"/>
        </w:rPr>
      </w:pPr>
    </w:p>
    <w:p w14:paraId="133F3D9E" w14:textId="65DF860D" w:rsidR="00270F63" w:rsidRPr="009A40F0" w:rsidRDefault="00270F63" w:rsidP="00270F63">
      <w:pPr>
        <w:spacing w:line="360" w:lineRule="auto"/>
        <w:jc w:val="both"/>
        <w:rPr>
          <w:rFonts w:ascii="Arial" w:hAnsi="Arial" w:cs="Arial"/>
        </w:rPr>
      </w:pPr>
      <w:r w:rsidRPr="009A40F0">
        <w:rPr>
          <w:rFonts w:ascii="Arial" w:hAnsi="Arial" w:cs="Arial"/>
        </w:rPr>
        <w:t>Na podstawie art. 31 ustawy z dnia 8 marca 1990 r. o samorządzie gminnym (</w:t>
      </w:r>
      <w:proofErr w:type="spellStart"/>
      <w:r w:rsidRPr="009A40F0">
        <w:rPr>
          <w:rFonts w:ascii="Arial" w:hAnsi="Arial" w:cs="Arial"/>
        </w:rPr>
        <w:t>t.j</w:t>
      </w:r>
      <w:proofErr w:type="spellEnd"/>
      <w:r w:rsidRPr="009A40F0">
        <w:rPr>
          <w:rFonts w:ascii="Arial" w:hAnsi="Arial" w:cs="Arial"/>
        </w:rPr>
        <w:t>. Dz. U. z 202</w:t>
      </w:r>
      <w:r w:rsidR="0082725F">
        <w:rPr>
          <w:rFonts w:ascii="Arial" w:hAnsi="Arial" w:cs="Arial"/>
        </w:rPr>
        <w:t>4</w:t>
      </w:r>
      <w:r w:rsidRPr="009A40F0">
        <w:rPr>
          <w:rFonts w:ascii="Arial" w:hAnsi="Arial" w:cs="Arial"/>
        </w:rPr>
        <w:t xml:space="preserve"> r. poz. </w:t>
      </w:r>
      <w:r w:rsidR="00A44EB9">
        <w:rPr>
          <w:rFonts w:ascii="Arial" w:hAnsi="Arial" w:cs="Arial"/>
        </w:rPr>
        <w:t>609</w:t>
      </w:r>
      <w:r w:rsidR="007B18FC">
        <w:rPr>
          <w:rFonts w:ascii="Arial" w:hAnsi="Arial" w:cs="Arial"/>
        </w:rPr>
        <w:t>, ze zm.</w:t>
      </w:r>
      <w:r w:rsidRPr="009A40F0">
        <w:rPr>
          <w:rFonts w:ascii="Arial" w:hAnsi="Arial" w:cs="Arial"/>
        </w:rPr>
        <w:t xml:space="preserve">) w związku z art. 17 pkt. 4 ustawy z dnia 27 marca 2003 r. o planowaniu </w:t>
      </w:r>
      <w:r w:rsidR="00F953A2" w:rsidRPr="009A40F0">
        <w:rPr>
          <w:rFonts w:ascii="Arial" w:hAnsi="Arial" w:cs="Arial"/>
        </w:rPr>
        <w:br/>
      </w:r>
      <w:r w:rsidRPr="009A40F0">
        <w:rPr>
          <w:rFonts w:ascii="Arial" w:hAnsi="Arial" w:cs="Arial"/>
        </w:rPr>
        <w:t>i zagospodarowaniu przestrzennym (</w:t>
      </w:r>
      <w:proofErr w:type="spellStart"/>
      <w:r w:rsidRPr="009A40F0">
        <w:rPr>
          <w:rFonts w:ascii="Arial" w:hAnsi="Arial" w:cs="Arial"/>
        </w:rPr>
        <w:t>t.j</w:t>
      </w:r>
      <w:proofErr w:type="spellEnd"/>
      <w:r w:rsidRPr="009A40F0">
        <w:rPr>
          <w:rFonts w:ascii="Arial" w:hAnsi="Arial" w:cs="Arial"/>
        </w:rPr>
        <w:t>. Dz. U. z</w:t>
      </w:r>
      <w:r w:rsidR="00F953A2" w:rsidRPr="009A40F0">
        <w:rPr>
          <w:rFonts w:ascii="Arial" w:hAnsi="Arial" w:cs="Arial"/>
        </w:rPr>
        <w:t xml:space="preserve"> 2023 r. poz. 977, ze zm.</w:t>
      </w:r>
      <w:r w:rsidRPr="009A40F0">
        <w:rPr>
          <w:rFonts w:ascii="Arial" w:hAnsi="Arial" w:cs="Arial"/>
        </w:rPr>
        <w:t>)</w:t>
      </w:r>
    </w:p>
    <w:p w14:paraId="36AEFB2A" w14:textId="77777777" w:rsidR="00F953A2" w:rsidRPr="009A40F0" w:rsidRDefault="00F953A2" w:rsidP="00270F63">
      <w:pPr>
        <w:spacing w:line="360" w:lineRule="auto"/>
        <w:jc w:val="both"/>
        <w:rPr>
          <w:rFonts w:ascii="Arial" w:hAnsi="Arial" w:cs="Arial"/>
        </w:rPr>
      </w:pPr>
    </w:p>
    <w:p w14:paraId="62E6A3B9" w14:textId="27DADCAF" w:rsidR="00270F63" w:rsidRPr="009A40F0" w:rsidRDefault="00270F63" w:rsidP="00F953A2">
      <w:pPr>
        <w:spacing w:line="360" w:lineRule="auto"/>
        <w:jc w:val="center"/>
        <w:rPr>
          <w:rFonts w:ascii="Arial" w:hAnsi="Arial" w:cs="Arial"/>
        </w:rPr>
      </w:pPr>
      <w:r w:rsidRPr="009A40F0">
        <w:rPr>
          <w:rFonts w:ascii="Arial" w:hAnsi="Arial" w:cs="Arial"/>
        </w:rPr>
        <w:t>Zarządzam, co następuje:</w:t>
      </w:r>
    </w:p>
    <w:p w14:paraId="5DA65CCF" w14:textId="06300F35" w:rsidR="00270F63" w:rsidRPr="009A40F0" w:rsidRDefault="00270F63" w:rsidP="00270F63">
      <w:pPr>
        <w:spacing w:line="360" w:lineRule="auto"/>
        <w:jc w:val="center"/>
        <w:rPr>
          <w:rFonts w:ascii="Arial" w:hAnsi="Arial" w:cs="Arial"/>
        </w:rPr>
      </w:pPr>
      <w:r w:rsidRPr="009A40F0">
        <w:rPr>
          <w:rFonts w:ascii="Arial" w:hAnsi="Arial" w:cs="Arial"/>
        </w:rPr>
        <w:t>§ 1</w:t>
      </w:r>
    </w:p>
    <w:p w14:paraId="4455A5DE" w14:textId="0B8DE567" w:rsidR="00270F63" w:rsidRPr="009A40F0" w:rsidRDefault="00270F63" w:rsidP="00270F63">
      <w:pPr>
        <w:spacing w:line="360" w:lineRule="auto"/>
        <w:jc w:val="both"/>
        <w:rPr>
          <w:rFonts w:ascii="Arial" w:hAnsi="Arial" w:cs="Arial"/>
        </w:rPr>
      </w:pPr>
      <w:r w:rsidRPr="009A40F0">
        <w:rPr>
          <w:rFonts w:ascii="Arial" w:hAnsi="Arial" w:cs="Arial"/>
        </w:rPr>
        <w:t>Rozpatrzyć uwagi do projektu miejscowego planu zagospodarowania przestrzennego części wsi Wymysłowo, gm. Trzemeszno, objętego uchwałą nr LXXIII/519/2023 z dnia 26 kwietnia 2023 r. o przystąpieniu do sporządzenia tego planu.</w:t>
      </w:r>
    </w:p>
    <w:p w14:paraId="7CF2B5A9" w14:textId="7CC40CA3" w:rsidR="00270F63" w:rsidRPr="009A40F0" w:rsidRDefault="00270F63" w:rsidP="00270F63">
      <w:pPr>
        <w:spacing w:line="360" w:lineRule="auto"/>
        <w:jc w:val="center"/>
        <w:rPr>
          <w:rFonts w:ascii="Arial" w:hAnsi="Arial" w:cs="Arial"/>
        </w:rPr>
      </w:pPr>
      <w:r w:rsidRPr="009A40F0">
        <w:rPr>
          <w:rFonts w:ascii="Arial" w:hAnsi="Arial" w:cs="Arial"/>
        </w:rPr>
        <w:t>§ 2</w:t>
      </w:r>
    </w:p>
    <w:p w14:paraId="70F241E2" w14:textId="52435A79" w:rsidR="00270F63" w:rsidRPr="009A40F0" w:rsidRDefault="00270F63" w:rsidP="00270F63">
      <w:pPr>
        <w:spacing w:line="360" w:lineRule="auto"/>
        <w:jc w:val="both"/>
        <w:rPr>
          <w:rFonts w:ascii="Arial" w:hAnsi="Arial" w:cs="Arial"/>
        </w:rPr>
      </w:pPr>
      <w:r w:rsidRPr="009A40F0">
        <w:rPr>
          <w:rFonts w:ascii="Arial" w:hAnsi="Arial" w:cs="Arial"/>
        </w:rPr>
        <w:t>Sposób rozpatrzenia poszczególnych uwag, zgodnie z wykazem stanowiącym załącznik do niniejszego Zarządzenia.</w:t>
      </w:r>
    </w:p>
    <w:p w14:paraId="32FB7AF5" w14:textId="74A8EA08" w:rsidR="00270F63" w:rsidRPr="009A40F0" w:rsidRDefault="00270F63" w:rsidP="00270F63">
      <w:pPr>
        <w:spacing w:line="360" w:lineRule="auto"/>
        <w:jc w:val="center"/>
        <w:rPr>
          <w:rFonts w:ascii="Arial" w:hAnsi="Arial" w:cs="Arial"/>
        </w:rPr>
      </w:pPr>
      <w:r w:rsidRPr="009A40F0">
        <w:rPr>
          <w:rFonts w:ascii="Arial" w:hAnsi="Arial" w:cs="Arial"/>
        </w:rPr>
        <w:t>§ 3</w:t>
      </w:r>
    </w:p>
    <w:p w14:paraId="6F77D61E" w14:textId="603EF165" w:rsidR="00270F63" w:rsidRDefault="00270F63" w:rsidP="00270F63">
      <w:pPr>
        <w:spacing w:line="360" w:lineRule="auto"/>
        <w:jc w:val="both"/>
        <w:rPr>
          <w:rFonts w:ascii="Arial" w:hAnsi="Arial" w:cs="Arial"/>
        </w:rPr>
      </w:pPr>
      <w:r w:rsidRPr="009A40F0">
        <w:rPr>
          <w:rFonts w:ascii="Arial" w:hAnsi="Arial" w:cs="Arial"/>
        </w:rPr>
        <w:t xml:space="preserve">Zarządzenie wchodzi </w:t>
      </w:r>
      <w:r w:rsidR="00D70781">
        <w:rPr>
          <w:rFonts w:ascii="Arial" w:hAnsi="Arial" w:cs="Arial"/>
        </w:rPr>
        <w:t xml:space="preserve">w życie </w:t>
      </w:r>
      <w:r w:rsidRPr="009A40F0">
        <w:rPr>
          <w:rFonts w:ascii="Arial" w:hAnsi="Arial" w:cs="Arial"/>
        </w:rPr>
        <w:t xml:space="preserve">z dniem podjęcia. </w:t>
      </w:r>
    </w:p>
    <w:p w14:paraId="232EB969" w14:textId="77777777" w:rsidR="00D43257" w:rsidRDefault="00D43257" w:rsidP="00270F63">
      <w:pPr>
        <w:spacing w:line="360" w:lineRule="auto"/>
        <w:jc w:val="both"/>
        <w:rPr>
          <w:rFonts w:ascii="Arial" w:hAnsi="Arial" w:cs="Arial"/>
        </w:rPr>
      </w:pPr>
    </w:p>
    <w:p w14:paraId="52065BA2" w14:textId="77777777" w:rsidR="00D43257" w:rsidRDefault="00D43257" w:rsidP="00270F63">
      <w:pPr>
        <w:spacing w:line="360" w:lineRule="auto"/>
        <w:jc w:val="both"/>
        <w:rPr>
          <w:rFonts w:ascii="Arial" w:hAnsi="Arial" w:cs="Arial"/>
        </w:rPr>
      </w:pPr>
    </w:p>
    <w:p w14:paraId="75AD1CB3" w14:textId="2A4A9B6E" w:rsidR="00D43257" w:rsidRDefault="00D43257" w:rsidP="00D43257">
      <w:pPr>
        <w:ind w:left="6096"/>
        <w:rPr>
          <w:rFonts w:ascii="Arial" w:hAnsi="Arial" w:cs="Arial"/>
        </w:rPr>
      </w:pPr>
      <w:r>
        <w:rPr>
          <w:rFonts w:ascii="Arial" w:hAnsi="Arial" w:cs="Arial"/>
        </w:rPr>
        <w:t xml:space="preserve">B U R M I S T R Z </w:t>
      </w:r>
    </w:p>
    <w:p w14:paraId="308C6ED7" w14:textId="06ABB651" w:rsidR="00D062D4" w:rsidRDefault="00D43257" w:rsidP="00D062D4">
      <w:pPr>
        <w:ind w:left="6096"/>
        <w:rPr>
          <w:rFonts w:ascii="Arial" w:hAnsi="Arial" w:cs="Arial"/>
        </w:rPr>
        <w:sectPr w:rsidR="00D062D4" w:rsidSect="00D062D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/-/  Kacper Lipiński</w:t>
      </w:r>
    </w:p>
    <w:p w14:paraId="649C9C68" w14:textId="6DE075C9" w:rsidR="00D062D4" w:rsidRPr="00D062D4" w:rsidRDefault="00D062D4" w:rsidP="00D062D4">
      <w:pPr>
        <w:pStyle w:val="Tekstpodstawowy31"/>
        <w:rPr>
          <w:rFonts w:ascii="Arial" w:hAnsi="Arial" w:cs="Arial"/>
          <w:b w:val="0"/>
          <w:bCs w:val="0"/>
          <w:sz w:val="22"/>
          <w:szCs w:val="22"/>
        </w:rPr>
      </w:pPr>
      <w:r w:rsidRPr="00D068F5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Załącznik do Zarządzenia Burmistrza Trzemeszna Nr </w:t>
      </w:r>
      <w:r>
        <w:rPr>
          <w:rFonts w:ascii="Arial" w:hAnsi="Arial" w:cs="Arial"/>
          <w:b w:val="0"/>
          <w:bCs w:val="0"/>
          <w:sz w:val="22"/>
          <w:szCs w:val="22"/>
        </w:rPr>
        <w:t>14</w:t>
      </w:r>
      <w:r w:rsidRPr="00D068F5">
        <w:rPr>
          <w:rFonts w:ascii="Arial" w:hAnsi="Arial" w:cs="Arial"/>
          <w:b w:val="0"/>
          <w:bCs w:val="0"/>
          <w:sz w:val="22"/>
          <w:szCs w:val="22"/>
        </w:rPr>
        <w:t>.2024 z dnia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29 maja </w:t>
      </w:r>
      <w:r w:rsidRPr="00D068F5">
        <w:rPr>
          <w:rFonts w:ascii="Arial" w:hAnsi="Arial" w:cs="Arial"/>
          <w:b w:val="0"/>
          <w:bCs w:val="0"/>
          <w:sz w:val="22"/>
          <w:szCs w:val="22"/>
        </w:rPr>
        <w:t>2024 r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7291C84" w14:textId="77777777" w:rsidR="00D062D4" w:rsidRPr="00D068F5" w:rsidRDefault="00D062D4" w:rsidP="00D062D4">
      <w:pPr>
        <w:jc w:val="center"/>
        <w:rPr>
          <w:rFonts w:ascii="Arial" w:hAnsi="Arial" w:cs="Arial"/>
        </w:rPr>
      </w:pPr>
    </w:p>
    <w:p w14:paraId="2F37F2E2" w14:textId="77777777" w:rsidR="00D062D4" w:rsidRPr="00D068F5" w:rsidRDefault="00D062D4" w:rsidP="00D062D4">
      <w:pPr>
        <w:pStyle w:val="Tekstpodstawowy"/>
        <w:rPr>
          <w:rFonts w:ascii="Arial" w:hAnsi="Arial" w:cs="Arial"/>
          <w:sz w:val="24"/>
        </w:rPr>
      </w:pPr>
      <w:r w:rsidRPr="00D068F5">
        <w:rPr>
          <w:rFonts w:ascii="Arial" w:hAnsi="Arial" w:cs="Arial"/>
          <w:sz w:val="24"/>
        </w:rPr>
        <w:t>WYKAZ UWAG WNIESIONYCH DO WYŁOŻONEGO DO PUBLICZNEGO WGLĄDU PROJEKTU MIEJSCOWEGO PLANU ZAGOSPODAROWANIA PRZESTRZENNEGO</w:t>
      </w:r>
    </w:p>
    <w:p w14:paraId="106D9668" w14:textId="77777777" w:rsidR="00D062D4" w:rsidRPr="00D76CE1" w:rsidRDefault="00D062D4" w:rsidP="00D062D4">
      <w:pPr>
        <w:pStyle w:val="Bezodstpw"/>
        <w:jc w:val="center"/>
        <w:rPr>
          <w:rFonts w:ascii="Arial" w:hAnsi="Arial" w:cs="Arial"/>
        </w:rPr>
      </w:pPr>
    </w:p>
    <w:p w14:paraId="18906E15" w14:textId="047DF641" w:rsidR="00D062D4" w:rsidRPr="00D062D4" w:rsidRDefault="00D062D4" w:rsidP="00D062D4">
      <w:pPr>
        <w:jc w:val="center"/>
        <w:rPr>
          <w:rFonts w:ascii="Arial" w:hAnsi="Arial" w:cs="Arial"/>
          <w:sz w:val="18"/>
          <w:szCs w:val="18"/>
        </w:rPr>
      </w:pPr>
      <w:r w:rsidRPr="00D76CE1">
        <w:rPr>
          <w:rFonts w:ascii="Arial" w:hAnsi="Arial" w:cs="Arial"/>
        </w:rPr>
        <w:t>Wykaz dotyczy projektu miejscowego planu zagospodarowania przestrzennego części wsi Wymysłowo, gm. Trzemeszno</w:t>
      </w:r>
    </w:p>
    <w:p w14:paraId="77DBECA0" w14:textId="77777777" w:rsidR="00D062D4" w:rsidRPr="00D76CE1" w:rsidRDefault="00D062D4" w:rsidP="00D062D4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559"/>
        <w:gridCol w:w="1984"/>
        <w:gridCol w:w="2127"/>
        <w:gridCol w:w="1842"/>
        <w:gridCol w:w="1701"/>
        <w:gridCol w:w="4383"/>
      </w:tblGrid>
      <w:tr w:rsidR="00D062D4" w:rsidRPr="00D76CE1" w14:paraId="5F60AD9E" w14:textId="77777777" w:rsidTr="005603AC">
        <w:trPr>
          <w:cantSplit/>
          <w:trHeight w:val="113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9D87" w14:textId="77777777" w:rsidR="00D062D4" w:rsidRPr="00D76CE1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CE1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10FE" w14:textId="77777777" w:rsidR="00D062D4" w:rsidRPr="00D76CE1" w:rsidRDefault="00D062D4" w:rsidP="00560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CE1">
              <w:rPr>
                <w:rFonts w:ascii="Arial" w:hAnsi="Arial" w:cs="Arial"/>
                <w:sz w:val="20"/>
                <w:szCs w:val="20"/>
              </w:rPr>
              <w:t>Data wpływu uwagi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CF04" w14:textId="77777777" w:rsidR="00D062D4" w:rsidRPr="00D76CE1" w:rsidRDefault="00D062D4" w:rsidP="00560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CE1">
              <w:rPr>
                <w:rFonts w:ascii="Arial" w:hAnsi="Arial" w:cs="Arial"/>
                <w:sz w:val="20"/>
                <w:szCs w:val="20"/>
              </w:rPr>
              <w:t xml:space="preserve">Nazwisko i imię, nazwa jednostki organizacyjnej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B847" w14:textId="77777777" w:rsidR="00D062D4" w:rsidRPr="00D76CE1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CE1">
              <w:rPr>
                <w:rFonts w:ascii="Arial" w:hAnsi="Arial" w:cs="Arial"/>
                <w:sz w:val="20"/>
                <w:szCs w:val="20"/>
              </w:rPr>
              <w:t>Oznaczenie obszaru którego dotyczy uwaga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3DF4" w14:textId="77777777" w:rsidR="00D062D4" w:rsidRPr="00D76CE1" w:rsidRDefault="00D062D4" w:rsidP="005603AC">
            <w:pPr>
              <w:pStyle w:val="Tekstpodstawowy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CE1">
              <w:rPr>
                <w:rFonts w:ascii="Arial" w:hAnsi="Arial" w:cs="Arial"/>
                <w:sz w:val="20"/>
                <w:szCs w:val="20"/>
              </w:rPr>
              <w:t>Sposób rozpatrzenia przez Burmistrza Trzemeszna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A264" w14:textId="77777777" w:rsidR="00D062D4" w:rsidRPr="00D76CE1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CE1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D062D4" w:rsidRPr="00D76CE1" w14:paraId="361A527E" w14:textId="77777777" w:rsidTr="005603AC">
        <w:trPr>
          <w:cantSplit/>
          <w:trHeight w:val="1073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77B1" w14:textId="77777777" w:rsidR="00D062D4" w:rsidRPr="00D76CE1" w:rsidRDefault="00D062D4" w:rsidP="00560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8D5B" w14:textId="77777777" w:rsidR="00D062D4" w:rsidRPr="00D76CE1" w:rsidRDefault="00D062D4" w:rsidP="00560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9D8D" w14:textId="77777777" w:rsidR="00D062D4" w:rsidRPr="00D76CE1" w:rsidRDefault="00D062D4" w:rsidP="00560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D442" w14:textId="77777777" w:rsidR="00D062D4" w:rsidRPr="00D76CE1" w:rsidRDefault="00D062D4" w:rsidP="00560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BDFF" w14:textId="77777777" w:rsidR="00D062D4" w:rsidRPr="00D76CE1" w:rsidRDefault="00D062D4" w:rsidP="00560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CE1">
              <w:rPr>
                <w:rFonts w:ascii="Arial" w:hAnsi="Arial" w:cs="Arial"/>
                <w:sz w:val="20"/>
                <w:szCs w:val="20"/>
              </w:rPr>
              <w:t>uwaga uwzględniona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A731" w14:textId="77777777" w:rsidR="00D062D4" w:rsidRPr="00D76CE1" w:rsidRDefault="00D062D4" w:rsidP="00560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CE1">
              <w:rPr>
                <w:rFonts w:ascii="Arial" w:hAnsi="Arial" w:cs="Arial"/>
                <w:sz w:val="20"/>
                <w:szCs w:val="20"/>
              </w:rPr>
              <w:t>uwaga nie-uwzględniona</w:t>
            </w:r>
          </w:p>
        </w:tc>
        <w:tc>
          <w:tcPr>
            <w:tcW w:w="4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EE8D" w14:textId="77777777" w:rsidR="00D062D4" w:rsidRPr="00D76CE1" w:rsidRDefault="00D062D4" w:rsidP="00560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2D4" w:rsidRPr="00D76CE1" w14:paraId="2E9321F9" w14:textId="77777777" w:rsidTr="005603AC">
        <w:trPr>
          <w:trHeight w:val="1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7940" w14:textId="77777777" w:rsidR="00D062D4" w:rsidRPr="00D76CE1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C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5F0C" w14:textId="77777777" w:rsidR="00D062D4" w:rsidRPr="00D76CE1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C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1E2F" w14:textId="77777777" w:rsidR="00D062D4" w:rsidRPr="00D76CE1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C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CE37" w14:textId="77777777" w:rsidR="00D062D4" w:rsidRPr="00D76CE1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C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BEFD" w14:textId="77777777" w:rsidR="00D062D4" w:rsidRPr="00D76CE1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C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D3CA" w14:textId="77777777" w:rsidR="00D062D4" w:rsidRPr="00D76CE1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C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CB17" w14:textId="77777777" w:rsidR="00D062D4" w:rsidRPr="00D76CE1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C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062D4" w:rsidRPr="00D76CE1" w14:paraId="5239639E" w14:textId="77777777" w:rsidTr="005603AC">
        <w:trPr>
          <w:trHeight w:val="1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2785" w14:textId="77777777" w:rsidR="00D062D4" w:rsidRPr="00D76CE1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FFE5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16.05.2024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C138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fizyczna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50B1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dz. 401, </w:t>
            </w:r>
          </w:p>
          <w:p w14:paraId="3F217DDA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obręb Wymysłowo, gm. Trzemeszno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EF16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Uwaga uwzględniona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DF21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E16A" w14:textId="77777777" w:rsidR="00D062D4" w:rsidRDefault="00D062D4" w:rsidP="005603A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Treść: „o zmianę przebiegu drogi o symbolu „8KR” – zgodnie z załączoną mapą do wniosku. </w:t>
            </w:r>
          </w:p>
        </w:tc>
      </w:tr>
      <w:tr w:rsidR="00D062D4" w:rsidRPr="00D76CE1" w14:paraId="2168CE60" w14:textId="77777777" w:rsidTr="005603AC">
        <w:trPr>
          <w:trHeight w:val="1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8281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9476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23.05.2024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479C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EKO ENERGIA </w:t>
            </w:r>
            <w:r>
              <w:rPr>
                <w:rFonts w:ascii="Arial" w:hAnsi="Arial" w:cs="Arial"/>
                <w:sz w:val="20"/>
                <w:szCs w:val="20"/>
              </w:rPr>
              <w:br/>
              <w:t>Sp. z o.o.</w:t>
            </w:r>
          </w:p>
          <w:p w14:paraId="0E821639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Dworcowa 23a</w:t>
            </w:r>
          </w:p>
          <w:p w14:paraId="2F9B476C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62-230 Witkowo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D558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402, obręb Wymysłowo, gm. Trzemeszno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8C60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Uwaga uwzględniona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1F02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6B4A" w14:textId="24221D0C" w:rsidR="00D062D4" w:rsidRDefault="00D062D4" w:rsidP="005603A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Treść: „dla działki nr 402 położonej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w miejscowości Wymysłowo zostały wydane warunki zabudowy decyzja nr RI.6730.05.2023 zezwalające na budowę farmy fotowoltaicznej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o mocy 0,99 MW wraz z niezbędną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infrastrukturą fotowoltaiczną. Z uwagi na odmowę ENEA Operator wydania warunków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przyłączenia do sieci energetycznej projektowanej farmy fotowoltaicznej zrealizowanie inwestycji nie będzie możliwe. Wobec powyższego najbardziej właściwym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uwagi na ciągłe potrzeby mieszkaniowe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będzie przeznaczenie działki na cele mieszkaniowe z zamiarem budowy kilku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domów jednorodzinnych. Za tym rozwiązaniem przemawia również zbiornik wodny znajdujący się na terenie przedmiotowej działki, który będzie wykorzystany w przyszłości jako łowisko rekreacyjne”. </w:t>
            </w:r>
          </w:p>
        </w:tc>
      </w:tr>
      <w:tr w:rsidR="00D062D4" w:rsidRPr="00D76CE1" w14:paraId="48025769" w14:textId="77777777" w:rsidTr="005603AC">
        <w:trPr>
          <w:trHeight w:val="1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0035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C818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28.05.2024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2E91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fizyczna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2F17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Dz. 402, obręb Wymysłowo, gm. Trzemeszno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6AF5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Uwaga uwzględniona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1E88" w14:textId="77777777" w:rsidR="00D062D4" w:rsidRDefault="00D062D4" w:rsidP="005603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5F8" w14:textId="77777777" w:rsidR="00D062D4" w:rsidRDefault="00D062D4" w:rsidP="005603A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Treść: „Jako właściciel działki w pełni popieram wniosek o zmianę przeznaczenia terenu na tereny mieszkaniowe skierowany do Burmistrza Miasta Trzemeszna z dnia 20.05.2024 r. przez dzierżawcę EKO ENERGIA Sp. z o.o.”</w:t>
            </w:r>
          </w:p>
        </w:tc>
      </w:tr>
    </w:tbl>
    <w:p w14:paraId="1CE03974" w14:textId="77777777" w:rsidR="00D062D4" w:rsidRDefault="00D062D4" w:rsidP="00D062D4">
      <w:pPr>
        <w:rPr>
          <w:rFonts w:ascii="Arial" w:hAnsi="Arial" w:cs="Arial"/>
          <w:sz w:val="20"/>
        </w:rPr>
      </w:pPr>
    </w:p>
    <w:p w14:paraId="6108D69A" w14:textId="77777777" w:rsidR="00D062D4" w:rsidRPr="00D76CE1" w:rsidRDefault="00D062D4" w:rsidP="00D062D4">
      <w:pPr>
        <w:ind w:left="9204"/>
        <w:jc w:val="center"/>
        <w:rPr>
          <w:rFonts w:ascii="Arial" w:hAnsi="Arial" w:cs="Arial"/>
        </w:rPr>
      </w:pPr>
    </w:p>
    <w:p w14:paraId="2B1DCC61" w14:textId="77777777" w:rsidR="00D062D4" w:rsidRDefault="00D062D4" w:rsidP="00D062D4">
      <w:pPr>
        <w:ind w:left="9204"/>
        <w:jc w:val="center"/>
        <w:rPr>
          <w:rFonts w:ascii="Arial" w:hAnsi="Arial" w:cs="Arial"/>
        </w:rPr>
      </w:pPr>
    </w:p>
    <w:p w14:paraId="1190C122" w14:textId="56D4D347" w:rsidR="00D062D4" w:rsidRDefault="00D062D4" w:rsidP="00D062D4">
      <w:pPr>
        <w:ind w:left="920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 U R M I S T R Z </w:t>
      </w:r>
    </w:p>
    <w:p w14:paraId="1FA1FF6A" w14:textId="48DE5B82" w:rsidR="00D062D4" w:rsidRPr="009A40F0" w:rsidRDefault="00D062D4" w:rsidP="00D062D4">
      <w:pPr>
        <w:ind w:left="920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/-/  Kacper Lipiński</w:t>
      </w:r>
    </w:p>
    <w:sectPr w:rsidR="00D062D4" w:rsidRPr="009A40F0" w:rsidSect="00D062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63"/>
    <w:rsid w:val="001A2943"/>
    <w:rsid w:val="00213DC9"/>
    <w:rsid w:val="00270F63"/>
    <w:rsid w:val="0035288B"/>
    <w:rsid w:val="003C0722"/>
    <w:rsid w:val="004658EB"/>
    <w:rsid w:val="007B18FC"/>
    <w:rsid w:val="0082725F"/>
    <w:rsid w:val="00965E83"/>
    <w:rsid w:val="00982992"/>
    <w:rsid w:val="009A40F0"/>
    <w:rsid w:val="00A17BF8"/>
    <w:rsid w:val="00A20AF8"/>
    <w:rsid w:val="00A44EB9"/>
    <w:rsid w:val="00CA6FB3"/>
    <w:rsid w:val="00D062D4"/>
    <w:rsid w:val="00D36EA0"/>
    <w:rsid w:val="00D43257"/>
    <w:rsid w:val="00D456F0"/>
    <w:rsid w:val="00D70781"/>
    <w:rsid w:val="00E23E5F"/>
    <w:rsid w:val="00F9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2ECE"/>
  <w15:chartTrackingRefBased/>
  <w15:docId w15:val="{65F497A7-E7B0-49E7-A300-136958E2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62D4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062D4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D062D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D062D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D062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Tekstpodstawowy31">
    <w:name w:val="Tekst podstawowy 31"/>
    <w:basedOn w:val="Normalny"/>
    <w:rsid w:val="00D062D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IK. Kowalczyk</dc:creator>
  <cp:keywords/>
  <dc:description/>
  <cp:lastModifiedBy>Izabela IK. Kowalczyk</cp:lastModifiedBy>
  <cp:revision>2</cp:revision>
  <cp:lastPrinted>2024-05-29T10:39:00Z</cp:lastPrinted>
  <dcterms:created xsi:type="dcterms:W3CDTF">2024-05-29T12:37:00Z</dcterms:created>
  <dcterms:modified xsi:type="dcterms:W3CDTF">2024-05-29T12:37:00Z</dcterms:modified>
</cp:coreProperties>
</file>