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BA81" w14:textId="4AFC95E4" w:rsidR="00977651" w:rsidRDefault="00977651" w:rsidP="00977651">
      <w:pPr>
        <w:spacing w:line="276" w:lineRule="auto"/>
        <w:jc w:val="right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Trzemeszno, dnia </w:t>
      </w:r>
      <w:r w:rsidR="009103C6">
        <w:rPr>
          <w:rFonts w:ascii="Arial Narrow" w:hAnsi="Arial Narrow" w:cs="Times New Roman"/>
        </w:rPr>
        <w:t>20</w:t>
      </w:r>
      <w:r w:rsidR="004941C2">
        <w:rPr>
          <w:rFonts w:ascii="Arial Narrow" w:hAnsi="Arial Narrow" w:cs="Times New Roman"/>
        </w:rPr>
        <w:t>.01.2026</w:t>
      </w:r>
      <w:r w:rsidRPr="00977651">
        <w:rPr>
          <w:rFonts w:ascii="Arial Narrow" w:hAnsi="Arial Narrow" w:cs="Times New Roman"/>
        </w:rPr>
        <w:t xml:space="preserve"> r. </w:t>
      </w:r>
    </w:p>
    <w:p w14:paraId="18B7C0B8" w14:textId="2255CF59" w:rsidR="00A3605D" w:rsidRPr="00977651" w:rsidRDefault="00A3605D" w:rsidP="00A3605D">
      <w:pPr>
        <w:spacing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RI.6722.</w:t>
      </w:r>
      <w:r w:rsidR="00A82C07">
        <w:rPr>
          <w:rFonts w:ascii="Arial Narrow" w:hAnsi="Arial Narrow" w:cs="Times New Roman"/>
        </w:rPr>
        <w:t>10</w:t>
      </w:r>
      <w:r>
        <w:rPr>
          <w:rFonts w:ascii="Arial Narrow" w:hAnsi="Arial Narrow" w:cs="Times New Roman"/>
        </w:rPr>
        <w:t>.2024</w:t>
      </w:r>
    </w:p>
    <w:p w14:paraId="3591F3B1" w14:textId="27D012F2" w:rsidR="002D1613" w:rsidRPr="00977651" w:rsidRDefault="00200DB2" w:rsidP="00977651">
      <w:pPr>
        <w:spacing w:line="276" w:lineRule="auto"/>
        <w:jc w:val="center"/>
        <w:rPr>
          <w:rFonts w:ascii="Arial Narrow" w:hAnsi="Arial Narrow" w:cs="Times New Roman"/>
          <w:b/>
          <w:bCs/>
        </w:rPr>
      </w:pPr>
      <w:r w:rsidRPr="00750196">
        <w:rPr>
          <w:rFonts w:ascii="Arial Narrow" w:hAnsi="Arial Narrow" w:cs="Times New Roman"/>
          <w:b/>
          <w:bCs/>
          <w:color w:val="000000" w:themeColor="text1"/>
        </w:rPr>
        <w:t>OGŁOSZENIE</w:t>
      </w:r>
      <w:r w:rsidR="00BA57B5" w:rsidRPr="00750196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BA57B5" w:rsidRPr="00977651">
        <w:rPr>
          <w:rFonts w:ascii="Arial Narrow" w:hAnsi="Arial Narrow" w:cs="Times New Roman"/>
          <w:b/>
          <w:bCs/>
        </w:rPr>
        <w:t>BURMISTRZA TRZEMESZNA</w:t>
      </w:r>
    </w:p>
    <w:p w14:paraId="3C211232" w14:textId="1DCB8A17" w:rsidR="002D1613" w:rsidRPr="00977651" w:rsidRDefault="00BA57B5" w:rsidP="00977651">
      <w:pPr>
        <w:spacing w:line="276" w:lineRule="auto"/>
        <w:jc w:val="center"/>
        <w:rPr>
          <w:rFonts w:ascii="Arial Narrow" w:hAnsi="Arial Narrow"/>
          <w:b/>
          <w:bCs/>
        </w:rPr>
      </w:pPr>
      <w:r w:rsidRPr="00977651">
        <w:rPr>
          <w:rFonts w:ascii="Arial Narrow" w:hAnsi="Arial Narrow"/>
          <w:b/>
          <w:bCs/>
        </w:rPr>
        <w:t xml:space="preserve">o rozpoczęciu konsultacji społecznych </w:t>
      </w:r>
      <w:r w:rsidRPr="009C49DC">
        <w:rPr>
          <w:rFonts w:ascii="Arial Narrow" w:hAnsi="Arial Narrow"/>
          <w:b/>
          <w:bCs/>
        </w:rPr>
        <w:t xml:space="preserve">projektu </w:t>
      </w:r>
      <w:r w:rsidR="00DC1C8E">
        <w:rPr>
          <w:rFonts w:ascii="Arial Narrow" w:hAnsi="Arial Narrow"/>
          <w:b/>
          <w:bCs/>
        </w:rPr>
        <w:t xml:space="preserve">uchwały w sprawie </w:t>
      </w:r>
      <w:r w:rsidR="00083EEB" w:rsidRPr="009C49DC">
        <w:rPr>
          <w:rFonts w:ascii="Arial Narrow" w:hAnsi="Arial Narrow" w:cs="Arial"/>
          <w:b/>
          <w:bCs/>
        </w:rPr>
        <w:t xml:space="preserve">miejscowego planu zagospodarowania przestrzennego części </w:t>
      </w:r>
      <w:r w:rsidR="00E7682B">
        <w:rPr>
          <w:rFonts w:ascii="Arial Narrow" w:hAnsi="Arial Narrow" w:cs="Arial"/>
          <w:b/>
          <w:bCs/>
        </w:rPr>
        <w:t xml:space="preserve">wsi </w:t>
      </w:r>
      <w:r w:rsidR="00A82C07">
        <w:rPr>
          <w:rFonts w:ascii="Arial Narrow" w:hAnsi="Arial Narrow" w:cs="Arial"/>
          <w:b/>
          <w:bCs/>
        </w:rPr>
        <w:t>Zieleń</w:t>
      </w:r>
      <w:r w:rsidR="00E7682B">
        <w:rPr>
          <w:rFonts w:ascii="Arial Narrow" w:hAnsi="Arial Narrow" w:cs="Arial"/>
          <w:b/>
          <w:bCs/>
        </w:rPr>
        <w:t>, gm. Trzemeszno</w:t>
      </w:r>
    </w:p>
    <w:p w14:paraId="7BA2D5CB" w14:textId="73098103" w:rsidR="004941C2" w:rsidRPr="00E83D23" w:rsidRDefault="002D1613" w:rsidP="004941C2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Na podstawie art. </w:t>
      </w:r>
      <w:r w:rsidR="00BA57B5" w:rsidRPr="00977651">
        <w:rPr>
          <w:rFonts w:ascii="Arial Narrow" w:hAnsi="Arial Narrow" w:cs="Times New Roman"/>
        </w:rPr>
        <w:t xml:space="preserve">8h oraz art. </w:t>
      </w:r>
      <w:r w:rsidRPr="00977651">
        <w:rPr>
          <w:rFonts w:ascii="Arial Narrow" w:hAnsi="Arial Narrow" w:cs="Times New Roman"/>
        </w:rPr>
        <w:t>17 pkt 11</w:t>
      </w:r>
      <w:r w:rsidR="00750196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ustawy z dnia 27 marca 2003 r. o planowaniu i zagospodarowaniu przestrzennym (</w:t>
      </w:r>
      <w:r w:rsidR="00DC1C8E">
        <w:rPr>
          <w:rFonts w:ascii="Arial Narrow" w:hAnsi="Arial Narrow" w:cs="Times New Roman"/>
        </w:rPr>
        <w:t>t.j.</w:t>
      </w:r>
      <w:r w:rsidR="00BE5085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Dz.U. z 202</w:t>
      </w:r>
      <w:r w:rsidR="004A2860">
        <w:rPr>
          <w:rFonts w:ascii="Arial Narrow" w:hAnsi="Arial Narrow" w:cs="Times New Roman"/>
        </w:rPr>
        <w:t>4</w:t>
      </w:r>
      <w:r w:rsidRPr="00977651">
        <w:rPr>
          <w:rFonts w:ascii="Arial Narrow" w:hAnsi="Arial Narrow" w:cs="Times New Roman"/>
        </w:rPr>
        <w:t xml:space="preserve"> r., poz. </w:t>
      </w:r>
      <w:r w:rsidR="004A2860">
        <w:rPr>
          <w:rFonts w:ascii="Arial Narrow" w:hAnsi="Arial Narrow" w:cs="Times New Roman"/>
        </w:rPr>
        <w:t>1130</w:t>
      </w:r>
      <w:r w:rsidR="00DC1C8E">
        <w:rPr>
          <w:rFonts w:ascii="Arial Narrow" w:hAnsi="Arial Narrow" w:cs="Times New Roman"/>
        </w:rPr>
        <w:t>, ze zm.</w:t>
      </w:r>
      <w:r w:rsidRPr="00977651">
        <w:rPr>
          <w:rFonts w:ascii="Arial Narrow" w:hAnsi="Arial Narrow" w:cs="Times New Roman"/>
        </w:rPr>
        <w:t xml:space="preserve">), art. 39 i 54 ust. 2 ustawy z dnia 3 października 2008 r.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 xml:space="preserve">o udostępnianiu informacji o środowisku i jego ochronie, udziale społeczeństwa w ochronie środowiska oraz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>o ocenach oddziaływania na środowisko (Dz. U. 2023 r., poz. 1094</w:t>
      </w:r>
      <w:r w:rsidR="00977651" w:rsidRPr="00977651">
        <w:rPr>
          <w:rFonts w:ascii="Arial Narrow" w:hAnsi="Arial Narrow" w:cs="Times New Roman"/>
        </w:rPr>
        <w:t xml:space="preserve">, </w:t>
      </w:r>
      <w:r w:rsidRPr="00977651">
        <w:rPr>
          <w:rFonts w:ascii="Arial Narrow" w:hAnsi="Arial Narrow" w:cs="Times New Roman"/>
        </w:rPr>
        <w:t>ze zm.) oraz Uchwały Nr</w:t>
      </w:r>
      <w:r w:rsidR="004A2860">
        <w:rPr>
          <w:rFonts w:ascii="Arial Narrow" w:hAnsi="Arial Narrow" w:cs="Arial"/>
          <w:bCs/>
        </w:rPr>
        <w:t xml:space="preserve"> </w:t>
      </w:r>
      <w:r w:rsidR="00A82C07">
        <w:rPr>
          <w:rFonts w:ascii="Arial Narrow" w:hAnsi="Arial Narrow" w:cs="Segoe UI"/>
          <w:bCs/>
          <w:color w:val="000000"/>
        </w:rPr>
        <w:t>V/43</w:t>
      </w:r>
      <w:r w:rsidR="00E83D23" w:rsidRPr="00E83D23">
        <w:rPr>
          <w:rFonts w:ascii="Arial Narrow" w:hAnsi="Arial Narrow" w:cs="Segoe UI"/>
          <w:bCs/>
          <w:color w:val="000000"/>
        </w:rPr>
        <w:t>/2024</w:t>
      </w:r>
      <w:r w:rsidR="00E83D23">
        <w:rPr>
          <w:rFonts w:ascii="Arial Narrow" w:hAnsi="Arial Narrow" w:cs="Segoe UI"/>
          <w:bCs/>
          <w:color w:val="000000"/>
        </w:rPr>
        <w:t xml:space="preserve"> </w:t>
      </w:r>
      <w:r w:rsidR="004A2860">
        <w:rPr>
          <w:rFonts w:ascii="Arial Narrow" w:hAnsi="Arial Narrow" w:cs="Segoe UI"/>
          <w:bCs/>
          <w:color w:val="000000"/>
        </w:rPr>
        <w:t xml:space="preserve">Rady Miejskiej Trzemeszna </w:t>
      </w:r>
      <w:r w:rsidR="004A2860" w:rsidRPr="00355BCF">
        <w:rPr>
          <w:rFonts w:ascii="Arial Narrow" w:hAnsi="Arial Narrow" w:cs="Arial"/>
          <w:bCs/>
        </w:rPr>
        <w:t xml:space="preserve">z dnia </w:t>
      </w:r>
      <w:r w:rsidR="00A82C07">
        <w:rPr>
          <w:rFonts w:ascii="Arial Narrow" w:hAnsi="Arial Narrow" w:cs="Arial"/>
          <w:bCs/>
        </w:rPr>
        <w:t>31</w:t>
      </w:r>
      <w:r w:rsidR="004A2860" w:rsidRPr="00355BCF">
        <w:rPr>
          <w:rFonts w:ascii="Arial Narrow" w:hAnsi="Arial Narrow" w:cs="Arial"/>
          <w:bCs/>
        </w:rPr>
        <w:t xml:space="preserve"> </w:t>
      </w:r>
      <w:r w:rsidR="00A82C07">
        <w:rPr>
          <w:rFonts w:ascii="Arial Narrow" w:hAnsi="Arial Narrow" w:cs="Arial"/>
          <w:bCs/>
        </w:rPr>
        <w:t>lipca</w:t>
      </w:r>
      <w:r w:rsidR="004A2860" w:rsidRPr="00355BCF">
        <w:rPr>
          <w:rFonts w:ascii="Arial Narrow" w:hAnsi="Arial Narrow" w:cs="Arial"/>
          <w:bCs/>
        </w:rPr>
        <w:t xml:space="preserve"> 2024 r.</w:t>
      </w:r>
      <w:r w:rsidR="00083EEB">
        <w:rPr>
          <w:rFonts w:ascii="Arial Narrow" w:hAnsi="Arial Narrow" w:cs="Arial"/>
          <w:bCs/>
        </w:rPr>
        <w:t xml:space="preserve">, </w:t>
      </w:r>
      <w:r w:rsidR="001A3036" w:rsidRPr="00977651">
        <w:rPr>
          <w:rFonts w:ascii="Arial Narrow" w:hAnsi="Arial Narrow" w:cs="Times New Roman"/>
        </w:rPr>
        <w:t xml:space="preserve">zawiadamiam o rozpoczęciu konsultacji społecznych dotyczących projektu </w:t>
      </w:r>
      <w:r w:rsidR="001A3036" w:rsidRPr="00977651">
        <w:rPr>
          <w:rFonts w:ascii="Arial Narrow" w:hAnsi="Arial Narrow" w:cs="Times New Roman"/>
          <w:b/>
          <w:bCs/>
        </w:rPr>
        <w:t xml:space="preserve">miejscowego planu zagospodarowania </w:t>
      </w:r>
      <w:r w:rsidR="001A3036" w:rsidRPr="00083EEB">
        <w:rPr>
          <w:rFonts w:ascii="Arial Narrow" w:hAnsi="Arial Narrow" w:cs="Times New Roman"/>
          <w:b/>
          <w:bCs/>
        </w:rPr>
        <w:t xml:space="preserve">przestrzennego </w:t>
      </w:r>
      <w:r w:rsidR="004A2860" w:rsidRPr="00083EEB">
        <w:rPr>
          <w:rFonts w:ascii="Arial Narrow" w:hAnsi="Arial Narrow" w:cs="Arial"/>
          <w:b/>
          <w:bCs/>
        </w:rPr>
        <w:t xml:space="preserve">części </w:t>
      </w:r>
      <w:r w:rsidR="00E7682B">
        <w:rPr>
          <w:rFonts w:ascii="Arial Narrow" w:hAnsi="Arial Narrow" w:cs="Arial"/>
          <w:b/>
          <w:bCs/>
        </w:rPr>
        <w:t xml:space="preserve">wsi </w:t>
      </w:r>
      <w:r w:rsidR="00A82C07">
        <w:rPr>
          <w:rFonts w:ascii="Arial Narrow" w:hAnsi="Arial Narrow" w:cs="Arial"/>
          <w:b/>
          <w:bCs/>
        </w:rPr>
        <w:t>Zieleń</w:t>
      </w:r>
      <w:r w:rsidR="00E7682B">
        <w:rPr>
          <w:rFonts w:ascii="Arial Narrow" w:hAnsi="Arial Narrow" w:cs="Arial"/>
          <w:b/>
          <w:bCs/>
        </w:rPr>
        <w:t>, gm. Trzemeszno</w:t>
      </w:r>
      <w:r w:rsidR="00DC1C8E">
        <w:rPr>
          <w:rFonts w:ascii="Arial Narrow" w:hAnsi="Arial Narrow" w:cs="Times New Roman"/>
          <w:b/>
          <w:bCs/>
        </w:rPr>
        <w:t xml:space="preserve"> </w:t>
      </w:r>
      <w:r w:rsidR="00DC1C8E" w:rsidRPr="00DC1C8E">
        <w:rPr>
          <w:rFonts w:ascii="Arial Narrow" w:hAnsi="Arial Narrow" w:cs="Times New Roman"/>
        </w:rPr>
        <w:t>(dotyczącego działek o numerach geo</w:t>
      </w:r>
      <w:r w:rsidR="00DC1C8E">
        <w:rPr>
          <w:rFonts w:ascii="Arial Narrow" w:hAnsi="Arial Narrow" w:cs="Times New Roman"/>
        </w:rPr>
        <w:t>d</w:t>
      </w:r>
      <w:r w:rsidR="00E7682B">
        <w:rPr>
          <w:rFonts w:ascii="Arial Narrow" w:hAnsi="Arial Narrow" w:cs="Times New Roman"/>
        </w:rPr>
        <w:t xml:space="preserve">. </w:t>
      </w:r>
      <w:r w:rsidR="00A82C07">
        <w:rPr>
          <w:rFonts w:ascii="Arial Narrow" w:hAnsi="Arial Narrow" w:cs="Times New Roman"/>
        </w:rPr>
        <w:t>74, 75</w:t>
      </w:r>
      <w:r w:rsidR="00DC1C8E" w:rsidRPr="00DC1C8E">
        <w:rPr>
          <w:rFonts w:ascii="Arial Narrow" w:hAnsi="Arial Narrow" w:cs="Times New Roman"/>
        </w:rPr>
        <w:t xml:space="preserve">), </w:t>
      </w:r>
      <w:r w:rsidR="001A3036" w:rsidRPr="00977651">
        <w:rPr>
          <w:rFonts w:ascii="Arial Narrow" w:hAnsi="Arial Narrow" w:cs="Times New Roman"/>
        </w:rPr>
        <w:t xml:space="preserve">które będą prowadzone w </w:t>
      </w:r>
      <w:r w:rsidR="00582992">
        <w:rPr>
          <w:rFonts w:ascii="Arial Narrow" w:hAnsi="Arial Narrow" w:cs="Times New Roman"/>
        </w:rPr>
        <w:t>terminie</w:t>
      </w:r>
      <w:r w:rsidR="00A82C07">
        <w:rPr>
          <w:rFonts w:ascii="Arial Narrow" w:hAnsi="Arial Narrow" w:cs="Times New Roman"/>
        </w:rPr>
        <w:br/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od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21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stycznia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 xml:space="preserve">2026 r. 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do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20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lutego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6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="004941C2" w:rsidRPr="001C68DC">
        <w:rPr>
          <w:rFonts w:ascii="Arial Narrow" w:hAnsi="Arial Narrow" w:cs="Times New Roman"/>
          <w:color w:val="000000" w:themeColor="text1"/>
        </w:rPr>
        <w:t>, obejmujących</w:t>
      </w:r>
      <w:r w:rsidR="004941C2" w:rsidRPr="00977651">
        <w:rPr>
          <w:rFonts w:ascii="Arial Narrow" w:hAnsi="Arial Narrow" w:cs="Times New Roman"/>
        </w:rPr>
        <w:t>:</w:t>
      </w:r>
    </w:p>
    <w:p w14:paraId="30F0C5E8" w14:textId="77777777" w:rsidR="004941C2" w:rsidRPr="00977651" w:rsidRDefault="004941C2" w:rsidP="004941C2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Zbieranie uwag w </w:t>
      </w:r>
      <w:r>
        <w:rPr>
          <w:rFonts w:ascii="Arial Narrow" w:hAnsi="Arial Narrow" w:cs="Times New Roman"/>
        </w:rPr>
        <w:t xml:space="preserve">ww. </w:t>
      </w:r>
      <w:r w:rsidRPr="00977651">
        <w:rPr>
          <w:rFonts w:ascii="Arial Narrow" w:hAnsi="Arial Narrow" w:cs="Times New Roman"/>
        </w:rPr>
        <w:t>terminie</w:t>
      </w:r>
      <w:r w:rsidRPr="00750196">
        <w:rPr>
          <w:rFonts w:ascii="Arial Narrow" w:hAnsi="Arial Narrow" w:cs="Times New Roman"/>
          <w:color w:val="000000" w:themeColor="text1"/>
        </w:rPr>
        <w:t xml:space="preserve"> </w:t>
      </w:r>
      <w:r>
        <w:rPr>
          <w:rFonts w:ascii="Arial Narrow" w:hAnsi="Arial Narrow" w:cs="Times New Roman"/>
          <w:color w:val="000000" w:themeColor="text1"/>
        </w:rPr>
        <w:t xml:space="preserve">prowadzonych </w:t>
      </w:r>
      <w:r w:rsidRPr="00750196">
        <w:rPr>
          <w:rFonts w:ascii="Arial Narrow" w:hAnsi="Arial Narrow" w:cs="Times New Roman"/>
          <w:color w:val="000000" w:themeColor="text1"/>
        </w:rPr>
        <w:t>konsul</w:t>
      </w:r>
      <w:r>
        <w:rPr>
          <w:rFonts w:ascii="Arial Narrow" w:hAnsi="Arial Narrow" w:cs="Times New Roman"/>
          <w:color w:val="000000" w:themeColor="text1"/>
        </w:rPr>
        <w:t>ta</w:t>
      </w:r>
      <w:r w:rsidRPr="00750196">
        <w:rPr>
          <w:rFonts w:ascii="Arial Narrow" w:hAnsi="Arial Narrow" w:cs="Times New Roman"/>
          <w:color w:val="000000" w:themeColor="text1"/>
        </w:rPr>
        <w:t>c</w:t>
      </w:r>
      <w:r>
        <w:rPr>
          <w:rFonts w:ascii="Arial Narrow" w:hAnsi="Arial Narrow" w:cs="Times New Roman"/>
          <w:color w:val="000000" w:themeColor="text1"/>
        </w:rPr>
        <w:t>ji społecznych</w:t>
      </w:r>
      <w:r w:rsidRPr="00977651">
        <w:rPr>
          <w:rFonts w:ascii="Arial Narrow" w:hAnsi="Arial Narrow" w:cs="Times New Roman"/>
        </w:rPr>
        <w:t>;</w:t>
      </w:r>
    </w:p>
    <w:p w14:paraId="1FE5242F" w14:textId="4BBA7FD5" w:rsidR="004941C2" w:rsidRPr="00977651" w:rsidRDefault="004941C2" w:rsidP="004941C2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Spotkanie otwarte</w:t>
      </w:r>
      <w:r w:rsidRPr="00977651">
        <w:rPr>
          <w:rFonts w:ascii="Arial Narrow" w:hAnsi="Arial Narrow" w:cs="Times New Roman"/>
        </w:rPr>
        <w:t xml:space="preserve">, które odbędzie się </w:t>
      </w:r>
      <w:r w:rsidRPr="001C68DC">
        <w:rPr>
          <w:rFonts w:ascii="Arial Narrow" w:hAnsi="Arial Narrow" w:cs="Times New Roman"/>
          <w:color w:val="000000" w:themeColor="text1"/>
        </w:rPr>
        <w:t xml:space="preserve">w dniu </w:t>
      </w:r>
      <w:r w:rsidR="00AD2D8D">
        <w:rPr>
          <w:rFonts w:ascii="Arial Narrow" w:hAnsi="Arial Narrow" w:cs="Times New Roman"/>
          <w:b/>
          <w:bCs/>
          <w:color w:val="000000" w:themeColor="text1"/>
        </w:rPr>
        <w:t>5</w:t>
      </w:r>
      <w:r>
        <w:rPr>
          <w:rFonts w:ascii="Arial Narrow" w:hAnsi="Arial Narrow" w:cs="Times New Roman"/>
          <w:b/>
          <w:bCs/>
          <w:color w:val="000000" w:themeColor="text1"/>
        </w:rPr>
        <w:t xml:space="preserve"> lutego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r. o godz. 1</w:t>
      </w:r>
      <w:r w:rsidR="00A82C07">
        <w:rPr>
          <w:rFonts w:ascii="Arial Narrow" w:hAnsi="Arial Narrow" w:cs="Times New Roman"/>
          <w:b/>
          <w:bCs/>
          <w:color w:val="000000" w:themeColor="text1"/>
        </w:rPr>
        <w:t>7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1C68DC">
        <w:rPr>
          <w:rFonts w:ascii="Arial Narrow" w:hAnsi="Arial Narrow" w:cs="Times New Roman"/>
          <w:color w:val="000000" w:themeColor="text1"/>
        </w:rPr>
        <w:t xml:space="preserve"> w </w:t>
      </w:r>
      <w:r w:rsidRPr="00977651">
        <w:rPr>
          <w:rFonts w:ascii="Arial Narrow" w:hAnsi="Arial Narrow" w:cs="Times New Roman"/>
        </w:rPr>
        <w:t xml:space="preserve">siedzibie </w:t>
      </w:r>
      <w:r>
        <w:rPr>
          <w:rFonts w:ascii="Arial Narrow" w:hAnsi="Arial Narrow" w:cs="Times New Roman"/>
        </w:rPr>
        <w:t xml:space="preserve">Domu Kultury </w:t>
      </w:r>
      <w:r>
        <w:rPr>
          <w:rFonts w:ascii="Arial Narrow" w:hAnsi="Arial Narrow" w:cs="Times New Roman"/>
        </w:rPr>
        <w:br/>
        <w:t>w Trzemesznie (parter)</w:t>
      </w:r>
      <w:r w:rsidRPr="00977651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 xml:space="preserve">przy </w:t>
      </w:r>
      <w:r w:rsidRPr="00977651">
        <w:rPr>
          <w:rFonts w:ascii="Arial Narrow" w:hAnsi="Arial Narrow" w:cs="Times New Roman"/>
        </w:rPr>
        <w:t xml:space="preserve">ul. </w:t>
      </w:r>
      <w:r>
        <w:rPr>
          <w:rFonts w:ascii="Arial Narrow" w:hAnsi="Arial Narrow" w:cs="Times New Roman"/>
        </w:rPr>
        <w:t xml:space="preserve">św. Jana 11, </w:t>
      </w:r>
      <w:r w:rsidRPr="00977651">
        <w:rPr>
          <w:rFonts w:ascii="Arial Narrow" w:hAnsi="Arial Narrow" w:cs="Times New Roman"/>
        </w:rPr>
        <w:t>62-240 Trzemeszno</w:t>
      </w:r>
      <w:r>
        <w:rPr>
          <w:rFonts w:ascii="Arial Narrow" w:hAnsi="Arial Narrow" w:cs="Times New Roman"/>
        </w:rPr>
        <w:t>;</w:t>
      </w:r>
    </w:p>
    <w:p w14:paraId="34A9DCD1" w14:textId="5F4339DE" w:rsidR="004941C2" w:rsidRPr="00977651" w:rsidRDefault="004941C2" w:rsidP="004941C2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Dyżur projektanta</w:t>
      </w:r>
      <w:r w:rsidRPr="00977651">
        <w:rPr>
          <w:rFonts w:ascii="Arial Narrow" w:hAnsi="Arial Narrow" w:cs="Times New Roman"/>
        </w:rPr>
        <w:t xml:space="preserve">, który </w:t>
      </w:r>
      <w:r w:rsidRPr="001C68DC">
        <w:rPr>
          <w:rFonts w:ascii="Arial Narrow" w:hAnsi="Arial Narrow" w:cs="Times New Roman"/>
          <w:color w:val="000000" w:themeColor="text1"/>
        </w:rPr>
        <w:t xml:space="preserve">odbędzie się w dniu </w:t>
      </w:r>
      <w:r>
        <w:rPr>
          <w:rFonts w:ascii="Arial Narrow" w:hAnsi="Arial Narrow" w:cs="Times New Roman"/>
          <w:b/>
          <w:bCs/>
          <w:color w:val="000000" w:themeColor="text1"/>
        </w:rPr>
        <w:t>29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>
        <w:rPr>
          <w:rFonts w:ascii="Arial Narrow" w:hAnsi="Arial Narrow" w:cs="Times New Roman"/>
          <w:b/>
          <w:bCs/>
          <w:color w:val="000000" w:themeColor="text1"/>
        </w:rPr>
        <w:t>stycznia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r. w godz. od 1</w:t>
      </w:r>
      <w:r w:rsidR="00A82C07">
        <w:rPr>
          <w:rFonts w:ascii="Arial Narrow" w:hAnsi="Arial Narrow" w:cs="Times New Roman"/>
          <w:b/>
          <w:bCs/>
          <w:color w:val="000000" w:themeColor="text1"/>
        </w:rPr>
        <w:t>7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do 1</w:t>
      </w:r>
      <w:r w:rsidR="00A82C07">
        <w:rPr>
          <w:rFonts w:ascii="Arial Narrow" w:hAnsi="Arial Narrow" w:cs="Times New Roman"/>
          <w:b/>
          <w:bCs/>
          <w:color w:val="000000" w:themeColor="text1"/>
        </w:rPr>
        <w:t>8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.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1C68DC">
        <w:rPr>
          <w:rFonts w:ascii="Arial Narrow" w:hAnsi="Arial Narrow" w:cs="Times New Roman"/>
          <w:color w:val="000000" w:themeColor="text1"/>
        </w:rPr>
        <w:t xml:space="preserve"> w </w:t>
      </w:r>
      <w:r w:rsidRPr="00977651">
        <w:rPr>
          <w:rFonts w:ascii="Arial Narrow" w:hAnsi="Arial Narrow" w:cs="Times New Roman"/>
        </w:rPr>
        <w:t xml:space="preserve">siedzibie </w:t>
      </w:r>
      <w:r>
        <w:rPr>
          <w:rFonts w:ascii="Arial Narrow" w:hAnsi="Arial Narrow" w:cs="Times New Roman"/>
        </w:rPr>
        <w:t>Domu Kultury w Trzemesznie (parter)</w:t>
      </w:r>
      <w:r w:rsidRPr="00977651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 xml:space="preserve">przy </w:t>
      </w:r>
      <w:r w:rsidRPr="00977651">
        <w:rPr>
          <w:rFonts w:ascii="Arial Narrow" w:hAnsi="Arial Narrow" w:cs="Times New Roman"/>
        </w:rPr>
        <w:t xml:space="preserve">ul. </w:t>
      </w:r>
      <w:r>
        <w:rPr>
          <w:rFonts w:ascii="Arial Narrow" w:hAnsi="Arial Narrow" w:cs="Times New Roman"/>
        </w:rPr>
        <w:t xml:space="preserve">św. Jana 11, </w:t>
      </w:r>
      <w:r w:rsidRPr="00977651">
        <w:rPr>
          <w:rFonts w:ascii="Arial Narrow" w:hAnsi="Arial Narrow" w:cs="Times New Roman"/>
        </w:rPr>
        <w:t>62-240 Trzemeszno</w:t>
      </w:r>
      <w:r>
        <w:rPr>
          <w:rFonts w:ascii="Arial Narrow" w:hAnsi="Arial Narrow" w:cs="Times New Roman"/>
        </w:rPr>
        <w:t>.</w:t>
      </w:r>
    </w:p>
    <w:p w14:paraId="7ACBDEA2" w14:textId="73890B2D" w:rsidR="001A3036" w:rsidRPr="007D37D5" w:rsidRDefault="001A3036" w:rsidP="004941C2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Z projektem miejscowego planu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oraz </w:t>
      </w:r>
      <w:r w:rsidR="00307865" w:rsidRPr="00750196">
        <w:rPr>
          <w:rFonts w:ascii="Arial Narrow" w:hAnsi="Arial Narrow" w:cs="Times New Roman"/>
          <w:color w:val="000000" w:themeColor="text1"/>
        </w:rPr>
        <w:t xml:space="preserve">z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treścią </w:t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prognozy oddziaływania na środowisko, w tym w związku </w:t>
      </w:r>
      <w:r w:rsidR="004956A3">
        <w:rPr>
          <w:rFonts w:ascii="Arial Narrow" w:hAnsi="Arial Narrow"/>
          <w:color w:val="000000" w:themeColor="text1"/>
          <w:shd w:val="clear" w:color="auto" w:fill="FFFFFF"/>
        </w:rPr>
        <w:br/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z postępowaniem w sprawie strategicznej oceny oddziaływania na środowisko, </w:t>
      </w:r>
      <w:r w:rsidRPr="00977651">
        <w:rPr>
          <w:rFonts w:ascii="Arial Narrow" w:hAnsi="Arial Narrow" w:cs="Times New Roman"/>
        </w:rPr>
        <w:t xml:space="preserve">można się </w:t>
      </w:r>
      <w:r w:rsidR="009332E5" w:rsidRPr="00977651">
        <w:rPr>
          <w:rFonts w:ascii="Arial Narrow" w:hAnsi="Arial Narrow" w:cs="Times New Roman"/>
        </w:rPr>
        <w:t xml:space="preserve">zapoznać w siedzibie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Urzędu Miejskiego Trzemeszna, 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przy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ul. </w:t>
      </w:r>
      <w:r w:rsidR="00BA57B5" w:rsidRPr="007D37D5">
        <w:rPr>
          <w:rFonts w:ascii="Arial Narrow" w:hAnsi="Arial Narrow" w:cs="Times New Roman"/>
          <w:color w:val="000000" w:themeColor="text1"/>
        </w:rPr>
        <w:t>1 Maja 1</w:t>
      </w:r>
      <w:r w:rsidR="008634CD" w:rsidRPr="007D37D5">
        <w:rPr>
          <w:rFonts w:ascii="Arial Narrow" w:hAnsi="Arial Narrow" w:cs="Times New Roman"/>
          <w:color w:val="000000" w:themeColor="text1"/>
        </w:rPr>
        <w:t xml:space="preserve"> (pok. </w:t>
      </w:r>
      <w:r w:rsidR="00083EEB" w:rsidRPr="007D37D5">
        <w:rPr>
          <w:rFonts w:ascii="Arial Narrow" w:hAnsi="Arial Narrow" w:cs="Times New Roman"/>
          <w:color w:val="000000" w:themeColor="text1"/>
        </w:rPr>
        <w:t>n</w:t>
      </w:r>
      <w:r w:rsidR="008634CD" w:rsidRPr="007D37D5">
        <w:rPr>
          <w:rFonts w:ascii="Arial Narrow" w:hAnsi="Arial Narrow" w:cs="Times New Roman"/>
          <w:color w:val="000000" w:themeColor="text1"/>
        </w:rPr>
        <w:t>r 2)</w:t>
      </w:r>
      <w:r w:rsidR="008A2A8E">
        <w:rPr>
          <w:rFonts w:ascii="Arial Narrow" w:hAnsi="Arial Narrow" w:cs="Times New Roman"/>
          <w:color w:val="000000" w:themeColor="text1"/>
        </w:rPr>
        <w:t>,</w:t>
      </w:r>
      <w:r w:rsidR="00083EEB" w:rsidRPr="007D37D5">
        <w:rPr>
          <w:rFonts w:ascii="Arial Narrow" w:hAnsi="Arial Narrow" w:cs="Times New Roman"/>
          <w:color w:val="000000" w:themeColor="text1"/>
        </w:rPr>
        <w:t xml:space="preserve"> 62-240 </w:t>
      </w:r>
      <w:r w:rsidR="009332E5" w:rsidRPr="007D37D5">
        <w:rPr>
          <w:rFonts w:ascii="Arial Narrow" w:hAnsi="Arial Narrow" w:cs="Times New Roman"/>
          <w:color w:val="000000" w:themeColor="text1"/>
        </w:rPr>
        <w:t>Trzemeszno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,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w godzinach urzędowania oraz w Biuletynie Informacji Publicznej na stronie przedmiotowej Urzędu Miejskiego Trzemeszna pod adresem: </w:t>
      </w:r>
      <w:hyperlink r:id="rId5" w:history="1">
        <w:r w:rsidR="009332E5" w:rsidRPr="007D37D5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9332E5" w:rsidRPr="007D37D5">
        <w:rPr>
          <w:rFonts w:ascii="Arial Narrow" w:hAnsi="Arial Narrow" w:cs="Times New Roman"/>
          <w:color w:val="000000" w:themeColor="text1"/>
        </w:rPr>
        <w:t xml:space="preserve"> </w:t>
      </w:r>
      <w:r w:rsidR="006B158A" w:rsidRPr="007D37D5">
        <w:rPr>
          <w:rFonts w:ascii="Arial Narrow" w:hAnsi="Arial Narrow" w:cs="Times New Roman"/>
          <w:color w:val="000000" w:themeColor="text1"/>
        </w:rPr>
        <w:t>oraz na stronie: https://trzemeszno.pl/</w:t>
      </w:r>
    </w:p>
    <w:p w14:paraId="7ABA0C6C" w14:textId="49F40E49" w:rsidR="009332E5" w:rsidRPr="004941C2" w:rsidRDefault="009332E5" w:rsidP="001F418A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7D37D5">
        <w:rPr>
          <w:rFonts w:ascii="Arial Narrow" w:hAnsi="Arial Narrow" w:cs="Times New Roman"/>
          <w:color w:val="000000" w:themeColor="text1"/>
        </w:rPr>
        <w:t>Uwagi należy składać do Burmistrza Trzemeszna, ul. Dąbrowskiego 2, 62-240</w:t>
      </w:r>
      <w:r w:rsidR="00977651" w:rsidRPr="007D37D5">
        <w:rPr>
          <w:rFonts w:ascii="Arial Narrow" w:hAnsi="Arial Narrow" w:cs="Times New Roman"/>
          <w:color w:val="000000" w:themeColor="text1"/>
        </w:rPr>
        <w:t xml:space="preserve"> Trzemeszno</w:t>
      </w:r>
      <w:r w:rsidRPr="007D37D5">
        <w:rPr>
          <w:rFonts w:ascii="Arial Narrow" w:hAnsi="Arial Narrow" w:cs="Times New Roman"/>
          <w:color w:val="000000" w:themeColor="text1"/>
        </w:rPr>
        <w:t>, za pomocą formularza pisma dotyczącego aktu planowania przestrzennego,</w:t>
      </w:r>
      <w:r w:rsidR="00750196" w:rsidRPr="007D37D5">
        <w:rPr>
          <w:rFonts w:ascii="Arial Narrow" w:hAnsi="Arial Narrow" w:cs="Times New Roman"/>
          <w:color w:val="000000" w:themeColor="text1"/>
        </w:rPr>
        <w:t xml:space="preserve"> </w:t>
      </w:r>
      <w:r w:rsidRPr="007D37D5">
        <w:rPr>
          <w:rFonts w:ascii="Arial Narrow" w:hAnsi="Arial Narrow" w:cs="Times New Roman"/>
          <w:color w:val="000000" w:themeColor="text1"/>
        </w:rPr>
        <w:t>zamieszczonego pod adresem: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 </w:t>
      </w:r>
      <w:hyperlink r:id="rId6" w:history="1">
        <w:r w:rsidR="00BA57B5" w:rsidRPr="004941C2">
          <w:rPr>
            <w:rStyle w:val="Hipercze"/>
            <w:rFonts w:ascii="Arial Narrow" w:hAnsi="Arial Narrow" w:cs="Times New Roman"/>
            <w:color w:val="000000" w:themeColor="text1"/>
          </w:rPr>
          <w:t>https://dziennikustaw.gov.pl/DU/2023/2509</w:t>
        </w:r>
      </w:hyperlink>
      <w:r w:rsidR="006B4161" w:rsidRPr="004941C2">
        <w:rPr>
          <w:rFonts w:ascii="Arial Narrow" w:hAnsi="Arial Narrow" w:cs="Times New Roman"/>
          <w:color w:val="000000" w:themeColor="text1"/>
        </w:rPr>
        <w:t xml:space="preserve"> </w:t>
      </w:r>
      <w:r w:rsidR="007D37D5" w:rsidRPr="004941C2">
        <w:rPr>
          <w:rFonts w:ascii="Arial Narrow" w:hAnsi="Arial Narrow" w:cs="Times New Roman"/>
          <w:color w:val="000000" w:themeColor="text1"/>
        </w:rPr>
        <w:t xml:space="preserve">lub </w:t>
      </w:r>
      <w:r w:rsidR="006B4161" w:rsidRPr="004941C2">
        <w:rPr>
          <w:rFonts w:ascii="Arial Narrow" w:hAnsi="Arial Narrow" w:cs="Times New Roman"/>
          <w:color w:val="000000" w:themeColor="text1"/>
        </w:rPr>
        <w:t xml:space="preserve">na stronie </w:t>
      </w:r>
      <w:hyperlink r:id="rId7" w:history="1">
        <w:r w:rsidR="007D37D5" w:rsidRPr="004941C2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7D37D5" w:rsidRPr="004941C2">
        <w:rPr>
          <w:rFonts w:ascii="Arial Narrow" w:hAnsi="Arial Narrow"/>
          <w:color w:val="000000" w:themeColor="text1"/>
        </w:rPr>
        <w:t xml:space="preserve"> </w:t>
      </w:r>
      <w:r w:rsidR="006B4161" w:rsidRPr="004941C2">
        <w:rPr>
          <w:rFonts w:ascii="Arial Narrow" w:hAnsi="Arial Narrow" w:cs="Times New Roman"/>
          <w:color w:val="000000" w:themeColor="text1"/>
        </w:rPr>
        <w:t>w zakładce „</w:t>
      </w:r>
      <w:r w:rsidR="001577B1" w:rsidRPr="004941C2">
        <w:rPr>
          <w:rFonts w:ascii="Arial Narrow" w:hAnsi="Arial Narrow" w:cs="Times New Roman"/>
          <w:color w:val="000000" w:themeColor="text1"/>
        </w:rPr>
        <w:t xml:space="preserve">formularze </w:t>
      </w:r>
      <w:r w:rsidR="001577B1" w:rsidRPr="004941C2">
        <w:rPr>
          <w:rFonts w:ascii="Arial Narrow" w:hAnsi="Arial Narrow" w:cs="Times New Roman"/>
          <w:color w:val="000000" w:themeColor="text1"/>
        </w:rPr>
        <w:br/>
        <w:t xml:space="preserve">i wnioski - </w:t>
      </w:r>
      <w:r w:rsidR="006B4161" w:rsidRPr="004941C2">
        <w:rPr>
          <w:rFonts w:ascii="Arial Narrow" w:hAnsi="Arial Narrow" w:cs="Times New Roman"/>
          <w:color w:val="000000" w:themeColor="text1"/>
        </w:rPr>
        <w:t xml:space="preserve">planowanie przestrzenne” </w:t>
      </w:r>
      <w:r w:rsidR="00BA57B5" w:rsidRPr="004941C2">
        <w:rPr>
          <w:rFonts w:ascii="Arial Narrow" w:hAnsi="Arial Narrow" w:cs="Times New Roman"/>
          <w:color w:val="000000" w:themeColor="text1"/>
        </w:rPr>
        <w:t xml:space="preserve">lub na stronie Urzędu Miejskiego Trzemeszna </w:t>
      </w:r>
      <w:hyperlink r:id="rId8" w:history="1">
        <w:r w:rsidR="007D37D5" w:rsidRPr="004941C2">
          <w:rPr>
            <w:rStyle w:val="Hipercze"/>
            <w:rFonts w:ascii="Arial Narrow" w:hAnsi="Arial Narrow" w:cs="Times New Roman"/>
            <w:color w:val="000000" w:themeColor="text1"/>
          </w:rPr>
          <w:t>https://trzemeszno.pl/</w:t>
        </w:r>
      </w:hyperlink>
      <w:r w:rsidR="007D37D5" w:rsidRPr="004941C2">
        <w:rPr>
          <w:rFonts w:ascii="Arial Narrow" w:hAnsi="Arial Narrow" w:cs="Times New Roman"/>
          <w:color w:val="000000" w:themeColor="text1"/>
        </w:rPr>
        <w:t xml:space="preserve"> </w:t>
      </w:r>
      <w:r w:rsidR="001577B1" w:rsidRPr="004941C2">
        <w:rPr>
          <w:rFonts w:ascii="Arial Narrow" w:hAnsi="Arial Narrow" w:cs="Times New Roman"/>
          <w:color w:val="000000" w:themeColor="text1"/>
        </w:rPr>
        <w:br/>
      </w:r>
      <w:r w:rsidR="00BA57B5" w:rsidRPr="004941C2">
        <w:rPr>
          <w:rFonts w:ascii="Arial Narrow" w:hAnsi="Arial Narrow" w:cs="Times New Roman"/>
          <w:color w:val="000000" w:themeColor="text1"/>
        </w:rPr>
        <w:t>w zakładce „</w:t>
      </w:r>
      <w:r w:rsidR="001577B1" w:rsidRPr="004941C2">
        <w:rPr>
          <w:rFonts w:ascii="Arial Narrow" w:hAnsi="Arial Narrow" w:cs="Times New Roman"/>
          <w:color w:val="000000" w:themeColor="text1"/>
        </w:rPr>
        <w:t>f</w:t>
      </w:r>
      <w:r w:rsidR="00BA57B5" w:rsidRPr="004941C2">
        <w:rPr>
          <w:rFonts w:ascii="Arial Narrow" w:hAnsi="Arial Narrow" w:cs="Times New Roman"/>
          <w:color w:val="000000" w:themeColor="text1"/>
        </w:rPr>
        <w:t xml:space="preserve">ormularze i wnioski” </w:t>
      </w:r>
      <w:r w:rsidRPr="004941C2">
        <w:rPr>
          <w:rFonts w:ascii="Arial Narrow" w:hAnsi="Arial Narrow" w:cs="Times New Roman"/>
          <w:color w:val="000000" w:themeColor="text1"/>
        </w:rPr>
        <w:t xml:space="preserve">w nieprzekraczalnym terminie 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do dnia 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20</w:t>
      </w:r>
      <w:r w:rsidR="003649FB" w:rsidRPr="004941C2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lutego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 20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26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Pr="004941C2">
        <w:rPr>
          <w:rFonts w:ascii="Arial Narrow" w:hAnsi="Arial Narrow" w:cs="Times New Roman"/>
          <w:color w:val="000000" w:themeColor="text1"/>
        </w:rPr>
        <w:t xml:space="preserve"> </w:t>
      </w:r>
    </w:p>
    <w:p w14:paraId="49EF30EF" w14:textId="77777777" w:rsidR="000E769D" w:rsidRPr="000E769D" w:rsidRDefault="000E769D" w:rsidP="000E769D">
      <w:pPr>
        <w:spacing w:after="0" w:line="276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0E769D">
        <w:rPr>
          <w:rFonts w:ascii="Arial Narrow" w:hAnsi="Arial Narrow" w:cs="Times New Roman"/>
          <w:color w:val="000000" w:themeColor="text1"/>
        </w:rPr>
        <w:t xml:space="preserve">Uwagi do projektu planu miejscowego składa się na piśmie utrwalonym w postaci papierowej lub elektronicznej, w tym: poczty elektronicznej na adres e-mail: </w:t>
      </w:r>
      <w:hyperlink r:id="rId9" w:history="1">
        <w:r w:rsidRPr="000E769D">
          <w:rPr>
            <w:rStyle w:val="Hipercze"/>
            <w:rFonts w:ascii="Arial Narrow" w:hAnsi="Arial Narrow" w:cs="Times New Roman"/>
          </w:rPr>
          <w:t>sekretariat@trzemeszno.pl</w:t>
        </w:r>
      </w:hyperlink>
      <w:r w:rsidRPr="000E769D">
        <w:rPr>
          <w:rFonts w:ascii="Arial Narrow" w:hAnsi="Arial Narrow" w:cs="Times New Roman"/>
          <w:color w:val="000000" w:themeColor="text1"/>
        </w:rPr>
        <w:t xml:space="preserve"> / e-doręczenia (doręczenia elektroniczne): AE:PL-72483-47072-RVDJH-22 na formularzu w postaci papierowej lub w formie dokumentu elektronicznego. </w:t>
      </w:r>
    </w:p>
    <w:p w14:paraId="78350B00" w14:textId="77777777" w:rsidR="000E769D" w:rsidRPr="000E769D" w:rsidRDefault="000E769D" w:rsidP="000E769D">
      <w:pPr>
        <w:spacing w:after="0" w:line="276" w:lineRule="auto"/>
        <w:rPr>
          <w:rFonts w:ascii="Arial Narrow" w:hAnsi="Arial Narrow" w:cs="Times New Roman"/>
          <w:bCs/>
          <w:color w:val="000000" w:themeColor="text1"/>
        </w:rPr>
      </w:pPr>
    </w:p>
    <w:p w14:paraId="25F3F876" w14:textId="77777777" w:rsidR="000E769D" w:rsidRPr="000E769D" w:rsidRDefault="000E769D" w:rsidP="000E769D">
      <w:pPr>
        <w:spacing w:after="0" w:line="276" w:lineRule="auto"/>
        <w:jc w:val="center"/>
        <w:rPr>
          <w:rFonts w:ascii="Arial Narrow" w:hAnsi="Arial Narrow" w:cs="Times New Roman"/>
          <w:b/>
          <w:bCs/>
          <w:color w:val="000000" w:themeColor="text1"/>
        </w:rPr>
      </w:pPr>
      <w:r w:rsidRPr="000E769D">
        <w:rPr>
          <w:rFonts w:ascii="Arial Narrow" w:hAnsi="Arial Narrow" w:cs="Times New Roman"/>
          <w:b/>
          <w:bCs/>
          <w:color w:val="000000" w:themeColor="text1"/>
        </w:rPr>
        <w:t>Klauzula informacyjna dotycząca przetwarzania danych osobowych w procesie sporządzania miejscowego planu zagospodarowania przestrzennego w Urzędzie Miejskim Trzemeszna.</w:t>
      </w:r>
    </w:p>
    <w:p w14:paraId="1B8F8B47" w14:textId="77777777" w:rsidR="000E769D" w:rsidRPr="000E769D" w:rsidRDefault="000E769D" w:rsidP="006B77E4">
      <w:pPr>
        <w:spacing w:after="0" w:line="276" w:lineRule="auto"/>
        <w:jc w:val="both"/>
        <w:rPr>
          <w:rFonts w:ascii="Arial Narrow" w:hAnsi="Arial Narrow" w:cs="Times New Roman"/>
          <w:color w:val="000000" w:themeColor="text1"/>
        </w:rPr>
      </w:pPr>
      <w:r w:rsidRPr="000E769D">
        <w:rPr>
          <w:rFonts w:ascii="Arial Narrow" w:hAnsi="Arial Narrow" w:cs="Times New Roman"/>
          <w:color w:val="000000" w:themeColor="text1"/>
        </w:rPr>
        <w:t>Administratorem danych osobowych jest Burmistrz Trzemeszna. Klauzulę informacyjną RODO zamieszczono na stronie  </w:t>
      </w:r>
      <w:hyperlink r:id="rId10" w:tgtFrame="_blank" w:history="1">
        <w:r w:rsidRPr="000E769D">
          <w:rPr>
            <w:rStyle w:val="Hipercze"/>
            <w:rFonts w:ascii="Arial Narrow" w:hAnsi="Arial Narrow" w:cs="Times New Roman"/>
          </w:rPr>
          <w:t>https://bip.trzemeszno.pl</w:t>
        </w:r>
      </w:hyperlink>
      <w:r w:rsidRPr="000E769D">
        <w:rPr>
          <w:rFonts w:ascii="Arial Narrow" w:hAnsi="Arial Narrow" w:cs="Times New Roman"/>
          <w:color w:val="000000" w:themeColor="text1"/>
        </w:rPr>
        <w:t>  oraz dostępna jest na tablicy informacyjnej w siedzibie Urzędu Miejskiego Trzemeszna, ul. Dąbrowskiego 2, 62-240 Trzemeszno</w:t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  <w:t xml:space="preserve">                                                               </w:t>
      </w:r>
    </w:p>
    <w:p w14:paraId="6CDEF669" w14:textId="77777777" w:rsidR="000E769D" w:rsidRPr="000E769D" w:rsidRDefault="000E769D" w:rsidP="000E769D">
      <w:pPr>
        <w:spacing w:after="0" w:line="276" w:lineRule="auto"/>
        <w:rPr>
          <w:rFonts w:ascii="Arial Narrow" w:hAnsi="Arial Narrow" w:cs="Times New Roman"/>
          <w:color w:val="000000" w:themeColor="text1"/>
        </w:rPr>
      </w:pPr>
      <w:r w:rsidRPr="000E769D">
        <w:rPr>
          <w:rFonts w:ascii="Arial Narrow" w:hAnsi="Arial Narrow" w:cs="Times New Roman"/>
          <w:color w:val="000000" w:themeColor="text1"/>
        </w:rPr>
        <w:t xml:space="preserve"> </w:t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  <w:t xml:space="preserve">        </w:t>
      </w:r>
    </w:p>
    <w:p w14:paraId="40A00F42" w14:textId="77777777" w:rsidR="000E769D" w:rsidRPr="000E769D" w:rsidRDefault="000E769D" w:rsidP="000E769D">
      <w:pPr>
        <w:spacing w:after="0" w:line="276" w:lineRule="auto"/>
        <w:rPr>
          <w:rFonts w:ascii="Arial Narrow" w:hAnsi="Arial Narrow" w:cs="Times New Roman"/>
          <w:color w:val="000000" w:themeColor="text1"/>
        </w:rPr>
      </w:pP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</w:p>
    <w:p w14:paraId="57762D38" w14:textId="511CED48" w:rsidR="000E769D" w:rsidRPr="000E769D" w:rsidRDefault="000E769D" w:rsidP="000E769D">
      <w:pPr>
        <w:spacing w:after="0" w:line="276" w:lineRule="auto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  <w:t>z up. BURMISTRZA</w:t>
      </w:r>
    </w:p>
    <w:p w14:paraId="6BB199CE" w14:textId="46AD7F73" w:rsidR="000E769D" w:rsidRPr="000E769D" w:rsidRDefault="000E769D" w:rsidP="000E769D">
      <w:pPr>
        <w:spacing w:after="0" w:line="276" w:lineRule="auto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  <w:t xml:space="preserve">            /-/ Zygmunt Nowaczyk</w:t>
      </w:r>
    </w:p>
    <w:p w14:paraId="17665339" w14:textId="77777777" w:rsidR="000E769D" w:rsidRPr="000E769D" w:rsidRDefault="000E769D" w:rsidP="000E769D">
      <w:pPr>
        <w:spacing w:after="0" w:line="276" w:lineRule="auto"/>
        <w:ind w:left="4956" w:firstLine="708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>Zastępca Burmistrza</w:t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  <w:t xml:space="preserve"> </w:t>
      </w:r>
    </w:p>
    <w:p w14:paraId="7E6F26F2" w14:textId="77777777" w:rsidR="00C1428E" w:rsidRPr="00A82C07" w:rsidRDefault="00C1428E" w:rsidP="00C1428E">
      <w:pPr>
        <w:spacing w:after="0" w:line="276" w:lineRule="auto"/>
        <w:rPr>
          <w:rFonts w:ascii="Arial Narrow" w:hAnsi="Arial Narrow" w:cs="Times New Roman"/>
        </w:rPr>
      </w:pPr>
    </w:p>
    <w:sectPr w:rsidR="00C1428E" w:rsidRPr="00A82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46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3"/>
    <w:rsid w:val="0000449F"/>
    <w:rsid w:val="00061620"/>
    <w:rsid w:val="00083EEB"/>
    <w:rsid w:val="000A60D5"/>
    <w:rsid w:val="000E769D"/>
    <w:rsid w:val="00100D2D"/>
    <w:rsid w:val="001577B1"/>
    <w:rsid w:val="00185FB3"/>
    <w:rsid w:val="001A3036"/>
    <w:rsid w:val="001A743D"/>
    <w:rsid w:val="001C68DC"/>
    <w:rsid w:val="001C6CE0"/>
    <w:rsid w:val="001E4B33"/>
    <w:rsid w:val="001F418A"/>
    <w:rsid w:val="00200DB2"/>
    <w:rsid w:val="00202BAA"/>
    <w:rsid w:val="0021187A"/>
    <w:rsid w:val="00244CD9"/>
    <w:rsid w:val="00252100"/>
    <w:rsid w:val="002A31EF"/>
    <w:rsid w:val="002D1613"/>
    <w:rsid w:val="002D6B93"/>
    <w:rsid w:val="00307865"/>
    <w:rsid w:val="0031733B"/>
    <w:rsid w:val="003649FB"/>
    <w:rsid w:val="004062C3"/>
    <w:rsid w:val="004154F1"/>
    <w:rsid w:val="004941C2"/>
    <w:rsid w:val="004956A3"/>
    <w:rsid w:val="004A2860"/>
    <w:rsid w:val="004A4EED"/>
    <w:rsid w:val="004F1261"/>
    <w:rsid w:val="00582992"/>
    <w:rsid w:val="005C3CBC"/>
    <w:rsid w:val="006660C6"/>
    <w:rsid w:val="006906FD"/>
    <w:rsid w:val="006B158A"/>
    <w:rsid w:val="006B4161"/>
    <w:rsid w:val="006B77E4"/>
    <w:rsid w:val="007016F5"/>
    <w:rsid w:val="00732483"/>
    <w:rsid w:val="00750196"/>
    <w:rsid w:val="007D37D5"/>
    <w:rsid w:val="007F2868"/>
    <w:rsid w:val="008634CD"/>
    <w:rsid w:val="008662DD"/>
    <w:rsid w:val="008A2A8E"/>
    <w:rsid w:val="008E209D"/>
    <w:rsid w:val="008E3E6C"/>
    <w:rsid w:val="00902534"/>
    <w:rsid w:val="009103C6"/>
    <w:rsid w:val="009332E5"/>
    <w:rsid w:val="00966AE5"/>
    <w:rsid w:val="00977651"/>
    <w:rsid w:val="009C49DC"/>
    <w:rsid w:val="009F635C"/>
    <w:rsid w:val="00A3605D"/>
    <w:rsid w:val="00A82C07"/>
    <w:rsid w:val="00AA308E"/>
    <w:rsid w:val="00AB19C5"/>
    <w:rsid w:val="00AD2D8D"/>
    <w:rsid w:val="00AF59AF"/>
    <w:rsid w:val="00B44444"/>
    <w:rsid w:val="00B7080C"/>
    <w:rsid w:val="00BA57B5"/>
    <w:rsid w:val="00BE5085"/>
    <w:rsid w:val="00C02233"/>
    <w:rsid w:val="00C1428E"/>
    <w:rsid w:val="00C21090"/>
    <w:rsid w:val="00C47BB9"/>
    <w:rsid w:val="00C61772"/>
    <w:rsid w:val="00C94C95"/>
    <w:rsid w:val="00D00629"/>
    <w:rsid w:val="00D15DFE"/>
    <w:rsid w:val="00DC1C8E"/>
    <w:rsid w:val="00DE36E0"/>
    <w:rsid w:val="00E43868"/>
    <w:rsid w:val="00E738DC"/>
    <w:rsid w:val="00E7682B"/>
    <w:rsid w:val="00E83D23"/>
    <w:rsid w:val="00EC1C66"/>
    <w:rsid w:val="00FB21A2"/>
    <w:rsid w:val="00FD4D62"/>
    <w:rsid w:val="00FF16DB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75E5"/>
  <w15:docId w15:val="{683AA690-C65A-4B53-A2BE-6A6B054D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0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2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32E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2E5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9332E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25210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zemeszn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trzemeszn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U/2023/25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trzemeszno.pl/" TargetMode="External"/><Relationship Id="rId10" Type="http://schemas.openxmlformats.org/officeDocument/2006/relationships/hyperlink" Target="https://bip.trzemeszno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Izabela IK. Kowalczyk</cp:lastModifiedBy>
  <cp:revision>6</cp:revision>
  <cp:lastPrinted>2026-01-14T13:17:00Z</cp:lastPrinted>
  <dcterms:created xsi:type="dcterms:W3CDTF">2026-01-14T13:18:00Z</dcterms:created>
  <dcterms:modified xsi:type="dcterms:W3CDTF">2026-01-16T12:30:00Z</dcterms:modified>
</cp:coreProperties>
</file>